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CD12" w14:textId="3C72C44D" w:rsidR="00C102F9" w:rsidRDefault="00C102F9" w:rsidP="008050F0">
      <w:pPr>
        <w:jc w:val="center"/>
        <w:rPr>
          <w:rFonts w:ascii="Calibri" w:eastAsia="Calibri" w:hAnsi="Calibri" w:cs="Calibri"/>
          <w:b/>
          <w:bCs/>
          <w:color w:val="6AAEDE"/>
          <w:position w:val="5"/>
          <w:sz w:val="48"/>
          <w:szCs w:val="48"/>
        </w:rPr>
      </w:pPr>
    </w:p>
    <w:p w14:paraId="02D7AE59" w14:textId="77777777" w:rsidR="00C102F9" w:rsidRDefault="00C102F9" w:rsidP="008050F0">
      <w:pPr>
        <w:jc w:val="center"/>
        <w:rPr>
          <w:rFonts w:ascii="Calibri" w:eastAsia="Calibri" w:hAnsi="Calibri" w:cs="Calibri"/>
          <w:b/>
          <w:bCs/>
          <w:color w:val="6AAEDE"/>
          <w:position w:val="5"/>
          <w:sz w:val="48"/>
          <w:szCs w:val="48"/>
        </w:rPr>
      </w:pPr>
    </w:p>
    <w:p w14:paraId="19DBB8D7" w14:textId="77777777" w:rsidR="00C102F9" w:rsidRDefault="00C102F9" w:rsidP="008050F0">
      <w:pPr>
        <w:jc w:val="center"/>
        <w:rPr>
          <w:rFonts w:ascii="Calibri" w:eastAsia="Calibri" w:hAnsi="Calibri" w:cs="Calibri"/>
          <w:b/>
          <w:bCs/>
          <w:color w:val="6AAEDE"/>
          <w:position w:val="5"/>
          <w:sz w:val="48"/>
          <w:szCs w:val="48"/>
        </w:rPr>
      </w:pPr>
    </w:p>
    <w:p w14:paraId="75E22C8F" w14:textId="77777777" w:rsidR="00C102F9" w:rsidRDefault="00C102F9" w:rsidP="008050F0">
      <w:pPr>
        <w:jc w:val="center"/>
        <w:rPr>
          <w:rFonts w:ascii="Calibri" w:eastAsia="Calibri" w:hAnsi="Calibri" w:cs="Calibri"/>
          <w:b/>
          <w:bCs/>
          <w:color w:val="6AAEDE"/>
          <w:position w:val="5"/>
          <w:sz w:val="48"/>
          <w:szCs w:val="48"/>
        </w:rPr>
      </w:pPr>
    </w:p>
    <w:p w14:paraId="6F83514A" w14:textId="77777777" w:rsidR="00C102F9" w:rsidRDefault="00C102F9" w:rsidP="008050F0">
      <w:pPr>
        <w:jc w:val="center"/>
        <w:rPr>
          <w:rFonts w:ascii="Calibri" w:eastAsia="Calibri" w:hAnsi="Calibri" w:cs="Calibri"/>
          <w:b/>
          <w:bCs/>
          <w:color w:val="6AAEDE"/>
          <w:position w:val="5"/>
          <w:sz w:val="48"/>
          <w:szCs w:val="48"/>
        </w:rPr>
      </w:pPr>
    </w:p>
    <w:p w14:paraId="52B5B28B" w14:textId="1BFFFE1A" w:rsidR="008050F0" w:rsidRPr="00A00249" w:rsidRDefault="00565645" w:rsidP="003F431A">
      <w:pPr>
        <w:jc w:val="center"/>
        <w:rPr>
          <w:rFonts w:ascii="Calibri" w:eastAsia="Calibri" w:hAnsi="Calibri" w:cs="Calibri"/>
          <w:b/>
          <w:bCs/>
          <w:color w:val="6AAEDE"/>
          <w:position w:val="5"/>
          <w:sz w:val="48"/>
          <w:szCs w:val="48"/>
        </w:rPr>
      </w:pPr>
      <w:r>
        <w:rPr>
          <w:rFonts w:ascii="Calibri" w:eastAsia="Calibri" w:hAnsi="Calibri" w:cs="Calibri"/>
          <w:b/>
          <w:bCs/>
          <w:color w:val="6AAEDE"/>
          <w:position w:val="5"/>
          <w:sz w:val="48"/>
          <w:szCs w:val="48"/>
        </w:rPr>
        <w:t>Anbudskonkurranse</w:t>
      </w:r>
      <w:r w:rsidR="003F7FCE">
        <w:rPr>
          <w:rFonts w:ascii="Calibri" w:eastAsia="Calibri" w:hAnsi="Calibri" w:cs="Calibri"/>
          <w:b/>
          <w:bCs/>
          <w:color w:val="6AAEDE"/>
          <w:position w:val="5"/>
          <w:sz w:val="48"/>
          <w:szCs w:val="48"/>
        </w:rPr>
        <w:t xml:space="preserve"> </w:t>
      </w:r>
      <w:r w:rsidR="008050F0" w:rsidRPr="00A00249">
        <w:rPr>
          <w:rFonts w:ascii="Calibri" w:eastAsia="Calibri" w:hAnsi="Calibri" w:cs="Calibri"/>
          <w:b/>
          <w:bCs/>
          <w:color w:val="6AAEDE"/>
          <w:position w:val="5"/>
          <w:sz w:val="48"/>
          <w:szCs w:val="48"/>
        </w:rPr>
        <w:t>for anskaffelse av</w:t>
      </w:r>
    </w:p>
    <w:p w14:paraId="2D3B93CA" w14:textId="4C737459" w:rsidR="008050F0" w:rsidRDefault="00236223" w:rsidP="003F431A">
      <w:pPr>
        <w:jc w:val="center"/>
        <w:rPr>
          <w:rFonts w:ascii="Calibri" w:eastAsia="Calibri" w:hAnsi="Calibri" w:cs="Calibri"/>
          <w:b/>
          <w:bCs/>
          <w:color w:val="6AAEDE"/>
          <w:position w:val="5"/>
          <w:sz w:val="48"/>
          <w:szCs w:val="48"/>
        </w:rPr>
      </w:pPr>
      <w:r>
        <w:rPr>
          <w:rFonts w:ascii="Calibri" w:eastAsia="Calibri" w:hAnsi="Calibri" w:cs="Calibri"/>
          <w:b/>
          <w:bCs/>
          <w:color w:val="6AAEDE"/>
          <w:position w:val="5"/>
          <w:sz w:val="48"/>
          <w:szCs w:val="48"/>
        </w:rPr>
        <w:t>Harald Gilles vei 24</w:t>
      </w:r>
    </w:p>
    <w:p w14:paraId="36FA68A0" w14:textId="77777777" w:rsidR="003F7FCE" w:rsidRDefault="003F7FCE" w:rsidP="003F431A">
      <w:pPr>
        <w:jc w:val="center"/>
        <w:rPr>
          <w:rFonts w:ascii="Calibri" w:eastAsia="Calibri" w:hAnsi="Calibri" w:cs="Calibri"/>
          <w:b/>
          <w:bCs/>
          <w:color w:val="6AAEDE"/>
          <w:position w:val="5"/>
          <w:sz w:val="48"/>
          <w:szCs w:val="48"/>
        </w:rPr>
      </w:pPr>
    </w:p>
    <w:p w14:paraId="638B128F" w14:textId="1515CE45" w:rsidR="003F7FCE" w:rsidRDefault="003F7FCE" w:rsidP="003F431A">
      <w:pPr>
        <w:jc w:val="center"/>
        <w:rPr>
          <w:rFonts w:ascii="Calibri" w:eastAsia="Calibri" w:hAnsi="Calibri" w:cs="Calibri"/>
          <w:b/>
          <w:bCs/>
          <w:color w:val="6AAEDE"/>
          <w:position w:val="5"/>
          <w:sz w:val="48"/>
          <w:szCs w:val="48"/>
        </w:rPr>
      </w:pPr>
      <w:r>
        <w:rPr>
          <w:rFonts w:ascii="Calibri" w:eastAsia="Calibri" w:hAnsi="Calibri" w:cs="Calibri"/>
          <w:b/>
          <w:bCs/>
          <w:color w:val="6AAEDE"/>
          <w:position w:val="5"/>
          <w:sz w:val="48"/>
          <w:szCs w:val="48"/>
        </w:rPr>
        <w:t>Konkurransegrunnlag Del I</w:t>
      </w:r>
    </w:p>
    <w:p w14:paraId="61A16EFE" w14:textId="7545FF46" w:rsidR="008050F0" w:rsidRDefault="008050F0" w:rsidP="008050F0">
      <w:pPr>
        <w:jc w:val="center"/>
        <w:rPr>
          <w:noProof/>
        </w:rPr>
      </w:pPr>
    </w:p>
    <w:p w14:paraId="195F0A75" w14:textId="42171CC9" w:rsidR="00F92E11" w:rsidRDefault="00F92E11" w:rsidP="008050F0">
      <w:pPr>
        <w:jc w:val="center"/>
        <w:rPr>
          <w:noProof/>
        </w:rPr>
      </w:pPr>
    </w:p>
    <w:p w14:paraId="0BB82BC1" w14:textId="337351B2" w:rsidR="00F92E11" w:rsidRDefault="00F92E11" w:rsidP="008050F0">
      <w:pPr>
        <w:jc w:val="center"/>
        <w:rPr>
          <w:noProof/>
        </w:rPr>
      </w:pPr>
    </w:p>
    <w:p w14:paraId="7601CA85" w14:textId="77777777" w:rsidR="008050F0" w:rsidRPr="00E95991" w:rsidRDefault="008050F0" w:rsidP="008050F0">
      <w:pPr>
        <w:jc w:val="center"/>
        <w:rPr>
          <w:rFonts w:cstheme="minorHAnsi"/>
          <w:szCs w:val="22"/>
        </w:rPr>
      </w:pPr>
    </w:p>
    <w:p w14:paraId="3DC343DB" w14:textId="77777777" w:rsidR="008050F0" w:rsidRPr="00E95991" w:rsidRDefault="008050F0" w:rsidP="008050F0">
      <w:pPr>
        <w:jc w:val="center"/>
        <w:rPr>
          <w:rFonts w:cstheme="minorHAnsi"/>
          <w:szCs w:val="22"/>
        </w:rPr>
      </w:pPr>
    </w:p>
    <w:p w14:paraId="070F05FF" w14:textId="77777777" w:rsidR="008050F0" w:rsidRPr="00E95991" w:rsidRDefault="008050F0" w:rsidP="008050F0">
      <w:pPr>
        <w:jc w:val="center"/>
        <w:rPr>
          <w:rFonts w:cstheme="minorHAnsi"/>
          <w:color w:val="003300"/>
          <w:szCs w:val="22"/>
        </w:rPr>
      </w:pPr>
    </w:p>
    <w:p w14:paraId="6665CE84" w14:textId="77777777" w:rsidR="008050F0" w:rsidRPr="00E95991" w:rsidRDefault="008050F0" w:rsidP="008050F0">
      <w:pPr>
        <w:jc w:val="center"/>
        <w:rPr>
          <w:rFonts w:cstheme="minorHAnsi"/>
          <w:color w:val="003300"/>
          <w:szCs w:val="22"/>
        </w:rPr>
      </w:pPr>
    </w:p>
    <w:p w14:paraId="6AB097B6" w14:textId="77777777" w:rsidR="008050F0" w:rsidRPr="00E95991" w:rsidRDefault="008050F0" w:rsidP="008050F0">
      <w:pPr>
        <w:jc w:val="center"/>
        <w:rPr>
          <w:rFonts w:cstheme="minorHAnsi"/>
          <w:color w:val="003300"/>
          <w:szCs w:val="22"/>
        </w:rPr>
      </w:pPr>
    </w:p>
    <w:p w14:paraId="49626CDE" w14:textId="77777777" w:rsidR="008050F0" w:rsidRPr="00E95991" w:rsidRDefault="008050F0" w:rsidP="008050F0">
      <w:pPr>
        <w:jc w:val="center"/>
        <w:rPr>
          <w:rFonts w:cstheme="minorHAnsi"/>
          <w:color w:val="003300"/>
          <w:szCs w:val="22"/>
        </w:rPr>
      </w:pPr>
    </w:p>
    <w:tbl>
      <w:tblPr>
        <w:tblW w:w="9624" w:type="dxa"/>
        <w:tblInd w:w="98" w:type="dxa"/>
        <w:tblLayout w:type="fixed"/>
        <w:tblCellMar>
          <w:left w:w="0" w:type="dxa"/>
          <w:right w:w="0" w:type="dxa"/>
        </w:tblCellMar>
        <w:tblLook w:val="01E0" w:firstRow="1" w:lastRow="1" w:firstColumn="1" w:lastColumn="1" w:noHBand="0" w:noVBand="0"/>
      </w:tblPr>
      <w:tblGrid>
        <w:gridCol w:w="10"/>
        <w:gridCol w:w="860"/>
        <w:gridCol w:w="728"/>
        <w:gridCol w:w="874"/>
        <w:gridCol w:w="414"/>
        <w:gridCol w:w="771"/>
        <w:gridCol w:w="896"/>
        <w:gridCol w:w="1571"/>
        <w:gridCol w:w="61"/>
        <w:gridCol w:w="1148"/>
        <w:gridCol w:w="67"/>
        <w:gridCol w:w="1095"/>
        <w:gridCol w:w="39"/>
        <w:gridCol w:w="1066"/>
        <w:gridCol w:w="24"/>
      </w:tblGrid>
      <w:tr w:rsidR="008050F0" w:rsidRPr="00877D18" w14:paraId="3142C8F8" w14:textId="77777777" w:rsidTr="204EFBE2">
        <w:trPr>
          <w:gridBefore w:val="1"/>
          <w:wBefore w:w="10" w:type="dxa"/>
          <w:trHeight w:hRule="exact" w:val="310"/>
        </w:trPr>
        <w:tc>
          <w:tcPr>
            <w:tcW w:w="9614" w:type="dxa"/>
            <w:gridSpan w:val="14"/>
            <w:tcBorders>
              <w:top w:val="single" w:sz="4" w:space="0" w:color="16191A"/>
              <w:left w:val="single" w:sz="4" w:space="0" w:color="16191A"/>
              <w:bottom w:val="single" w:sz="2" w:space="0" w:color="16191A"/>
              <w:right w:val="single" w:sz="4" w:space="0" w:color="16191A"/>
            </w:tcBorders>
            <w:shd w:val="clear" w:color="auto" w:fill="auto"/>
          </w:tcPr>
          <w:p w14:paraId="5FF7674C" w14:textId="77777777" w:rsidR="008050F0" w:rsidRPr="00877D18" w:rsidRDefault="008050F0" w:rsidP="008F454F">
            <w:pPr>
              <w:spacing w:before="26" w:line="240" w:lineRule="auto"/>
              <w:ind w:left="80" w:right="-20"/>
              <w:rPr>
                <w:rFonts w:ascii="Calibri" w:eastAsia="Calibri" w:hAnsi="Calibri" w:cs="Calibri"/>
                <w:b/>
                <w:bCs/>
                <w:spacing w:val="9"/>
                <w:sz w:val="24"/>
                <w:szCs w:val="24"/>
              </w:rPr>
            </w:pPr>
            <w:r w:rsidRPr="00877D18">
              <w:rPr>
                <w:rFonts w:ascii="Calibri" w:eastAsia="Calibri" w:hAnsi="Calibri" w:cs="Calibri"/>
                <w:b/>
                <w:bCs/>
                <w:spacing w:val="9"/>
                <w:sz w:val="24"/>
                <w:szCs w:val="24"/>
              </w:rPr>
              <w:t>DOKUMENTSTATUS</w:t>
            </w:r>
          </w:p>
        </w:tc>
      </w:tr>
      <w:tr w:rsidR="008050F0" w:rsidRPr="00E67DEE" w14:paraId="5B76A477" w14:textId="77777777" w:rsidTr="204EFBE2">
        <w:trPr>
          <w:gridBefore w:val="1"/>
          <w:wBefore w:w="10" w:type="dxa"/>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6A249D52" w14:textId="77777777" w:rsidR="008050F0" w:rsidRPr="00E67DEE" w:rsidRDefault="008050F0" w:rsidP="008F454F">
            <w:pPr>
              <w:jc w:val="center"/>
              <w:rPr>
                <w:i/>
              </w:rPr>
            </w:pPr>
            <w:r>
              <w:rPr>
                <w:i/>
                <w:sz w:val="18"/>
                <w:szCs w:val="18"/>
              </w:rPr>
              <w:t>Revisjon</w:t>
            </w:r>
          </w:p>
        </w:tc>
        <w:tc>
          <w:tcPr>
            <w:tcW w:w="1602" w:type="dxa"/>
            <w:gridSpan w:val="2"/>
            <w:tcBorders>
              <w:top w:val="single" w:sz="2" w:space="0" w:color="16191A"/>
              <w:left w:val="single" w:sz="2" w:space="0" w:color="16191A"/>
              <w:bottom w:val="single" w:sz="2" w:space="0" w:color="16191A"/>
              <w:right w:val="single" w:sz="2" w:space="0" w:color="16191A"/>
            </w:tcBorders>
          </w:tcPr>
          <w:p w14:paraId="19B43AB8" w14:textId="77777777" w:rsidR="008050F0" w:rsidRPr="00E67DEE" w:rsidRDefault="008050F0" w:rsidP="008F454F">
            <w:pPr>
              <w:jc w:val="center"/>
              <w:rPr>
                <w:i/>
              </w:rPr>
            </w:pPr>
            <w:r w:rsidRPr="00E67DEE">
              <w:rPr>
                <w:i/>
                <w:sz w:val="18"/>
                <w:szCs w:val="18"/>
              </w:rPr>
              <w:t>Rev. dato</w:t>
            </w:r>
          </w:p>
        </w:tc>
        <w:tc>
          <w:tcPr>
            <w:tcW w:w="3713" w:type="dxa"/>
            <w:gridSpan w:val="5"/>
            <w:tcBorders>
              <w:top w:val="single" w:sz="2" w:space="0" w:color="16191A"/>
              <w:left w:val="single" w:sz="2" w:space="0" w:color="16191A"/>
              <w:bottom w:val="single" w:sz="2" w:space="0" w:color="16191A"/>
              <w:right w:val="single" w:sz="2" w:space="0" w:color="16191A"/>
            </w:tcBorders>
          </w:tcPr>
          <w:p w14:paraId="323D55D9" w14:textId="77777777" w:rsidR="008050F0" w:rsidRPr="00E67DEE" w:rsidRDefault="008050F0" w:rsidP="008F454F">
            <w:pPr>
              <w:jc w:val="center"/>
              <w:rPr>
                <w:i/>
              </w:rPr>
            </w:pPr>
            <w:r w:rsidRPr="00E67DEE">
              <w:rPr>
                <w:i/>
                <w:sz w:val="18"/>
                <w:szCs w:val="18"/>
              </w:rPr>
              <w:t>Revisjonstekst</w:t>
            </w:r>
          </w:p>
        </w:tc>
        <w:tc>
          <w:tcPr>
            <w:tcW w:w="1148" w:type="dxa"/>
            <w:tcBorders>
              <w:top w:val="single" w:sz="2" w:space="0" w:color="16191A"/>
              <w:left w:val="single" w:sz="2" w:space="0" w:color="16191A"/>
              <w:bottom w:val="single" w:sz="2" w:space="0" w:color="16191A"/>
              <w:right w:val="single" w:sz="2" w:space="0" w:color="16191A"/>
            </w:tcBorders>
          </w:tcPr>
          <w:p w14:paraId="761337BA" w14:textId="77777777" w:rsidR="008050F0" w:rsidRPr="00E67DEE" w:rsidRDefault="008050F0" w:rsidP="008F454F">
            <w:pPr>
              <w:jc w:val="center"/>
              <w:rPr>
                <w:i/>
              </w:rPr>
            </w:pPr>
            <w:proofErr w:type="spellStart"/>
            <w:r>
              <w:rPr>
                <w:i/>
                <w:sz w:val="18"/>
                <w:szCs w:val="18"/>
              </w:rPr>
              <w:t>Dok.eier</w:t>
            </w:r>
            <w:proofErr w:type="spellEnd"/>
          </w:p>
        </w:tc>
        <w:tc>
          <w:tcPr>
            <w:tcW w:w="1162" w:type="dxa"/>
            <w:gridSpan w:val="2"/>
            <w:tcBorders>
              <w:top w:val="single" w:sz="2" w:space="0" w:color="16191A"/>
              <w:left w:val="single" w:sz="2" w:space="0" w:color="16191A"/>
              <w:bottom w:val="single" w:sz="2" w:space="0" w:color="16191A"/>
              <w:right w:val="single" w:sz="2" w:space="0" w:color="16191A"/>
            </w:tcBorders>
          </w:tcPr>
          <w:p w14:paraId="5A4DC8DD" w14:textId="77777777" w:rsidR="008050F0" w:rsidRPr="00E67DEE" w:rsidRDefault="008050F0" w:rsidP="008F454F">
            <w:pPr>
              <w:jc w:val="center"/>
              <w:rPr>
                <w:i/>
              </w:rPr>
            </w:pPr>
            <w:r w:rsidRPr="00E67DEE">
              <w:rPr>
                <w:i/>
                <w:sz w:val="18"/>
                <w:szCs w:val="18"/>
              </w:rPr>
              <w:t>Kontrollert av</w:t>
            </w:r>
          </w:p>
        </w:tc>
        <w:tc>
          <w:tcPr>
            <w:tcW w:w="1129" w:type="dxa"/>
            <w:gridSpan w:val="3"/>
            <w:tcBorders>
              <w:top w:val="single" w:sz="2" w:space="0" w:color="16191A"/>
              <w:left w:val="single" w:sz="2" w:space="0" w:color="16191A"/>
              <w:bottom w:val="single" w:sz="2" w:space="0" w:color="16191A"/>
              <w:right w:val="single" w:sz="4" w:space="0" w:color="16191A"/>
            </w:tcBorders>
          </w:tcPr>
          <w:p w14:paraId="751FAE82" w14:textId="77777777" w:rsidR="008050F0" w:rsidRPr="00E67DEE" w:rsidRDefault="008050F0" w:rsidP="008F454F">
            <w:pPr>
              <w:jc w:val="center"/>
              <w:rPr>
                <w:i/>
              </w:rPr>
            </w:pPr>
            <w:r>
              <w:rPr>
                <w:i/>
                <w:sz w:val="18"/>
                <w:szCs w:val="18"/>
              </w:rPr>
              <w:t>Godkjent av</w:t>
            </w:r>
          </w:p>
        </w:tc>
      </w:tr>
      <w:tr w:rsidR="008050F0" w:rsidRPr="00E67DEE" w14:paraId="1A4100C8" w14:textId="77777777" w:rsidTr="204EFBE2">
        <w:trPr>
          <w:gridBefore w:val="1"/>
          <w:wBefore w:w="10" w:type="dxa"/>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71905127" w14:textId="293708AC" w:rsidR="008050F0" w:rsidRPr="00E67DEE" w:rsidRDefault="00236223" w:rsidP="008F454F">
            <w:pPr>
              <w:jc w:val="center"/>
            </w:pPr>
            <w:r>
              <w:t>-</w:t>
            </w:r>
          </w:p>
        </w:tc>
        <w:tc>
          <w:tcPr>
            <w:tcW w:w="1602" w:type="dxa"/>
            <w:gridSpan w:val="2"/>
            <w:tcBorders>
              <w:top w:val="single" w:sz="2" w:space="0" w:color="16191A"/>
              <w:left w:val="single" w:sz="2" w:space="0" w:color="16191A"/>
              <w:bottom w:val="single" w:sz="2" w:space="0" w:color="16191A"/>
              <w:right w:val="single" w:sz="2" w:space="0" w:color="16191A"/>
            </w:tcBorders>
          </w:tcPr>
          <w:p w14:paraId="488642E6" w14:textId="24C5DA74" w:rsidR="008050F0" w:rsidRPr="00FB5A5D" w:rsidRDefault="00236223" w:rsidP="008F454F">
            <w:pPr>
              <w:jc w:val="center"/>
            </w:pPr>
            <w:r>
              <w:t>-</w:t>
            </w:r>
          </w:p>
        </w:tc>
        <w:tc>
          <w:tcPr>
            <w:tcW w:w="3713" w:type="dxa"/>
            <w:gridSpan w:val="5"/>
            <w:tcBorders>
              <w:top w:val="single" w:sz="2" w:space="0" w:color="16191A"/>
              <w:left w:val="single" w:sz="2" w:space="0" w:color="16191A"/>
              <w:bottom w:val="single" w:sz="2" w:space="0" w:color="16191A"/>
              <w:right w:val="single" w:sz="2" w:space="0" w:color="16191A"/>
            </w:tcBorders>
          </w:tcPr>
          <w:p w14:paraId="61C14399" w14:textId="05A7F0FC" w:rsidR="008050F0" w:rsidRPr="00FB5A5D" w:rsidRDefault="00236223" w:rsidP="008F454F">
            <w:pPr>
              <w:ind w:firstLine="115"/>
            </w:pPr>
            <w:r>
              <w:t>-</w:t>
            </w:r>
          </w:p>
        </w:tc>
        <w:tc>
          <w:tcPr>
            <w:tcW w:w="1148" w:type="dxa"/>
            <w:tcBorders>
              <w:top w:val="single" w:sz="2" w:space="0" w:color="16191A"/>
              <w:left w:val="single" w:sz="2" w:space="0" w:color="16191A"/>
              <w:bottom w:val="single" w:sz="2" w:space="0" w:color="16191A"/>
              <w:right w:val="single" w:sz="2" w:space="0" w:color="16191A"/>
            </w:tcBorders>
          </w:tcPr>
          <w:p w14:paraId="4E4B40D0" w14:textId="77F2D905" w:rsidR="008050F0" w:rsidRPr="00FB5A5D" w:rsidRDefault="00236223" w:rsidP="008F454F">
            <w:pPr>
              <w:jc w:val="center"/>
            </w:pPr>
            <w:r>
              <w:t>-</w:t>
            </w:r>
          </w:p>
        </w:tc>
        <w:tc>
          <w:tcPr>
            <w:tcW w:w="1162" w:type="dxa"/>
            <w:gridSpan w:val="2"/>
            <w:tcBorders>
              <w:top w:val="single" w:sz="2" w:space="0" w:color="16191A"/>
              <w:left w:val="single" w:sz="2" w:space="0" w:color="16191A"/>
              <w:bottom w:val="single" w:sz="2" w:space="0" w:color="16191A"/>
              <w:right w:val="single" w:sz="2" w:space="0" w:color="16191A"/>
            </w:tcBorders>
          </w:tcPr>
          <w:p w14:paraId="38024B8C" w14:textId="576AFE34" w:rsidR="008050F0" w:rsidRPr="00FB5A5D" w:rsidRDefault="00236223" w:rsidP="008F454F">
            <w:pPr>
              <w:jc w:val="center"/>
            </w:pPr>
            <w:r>
              <w:t>-</w:t>
            </w:r>
          </w:p>
        </w:tc>
        <w:tc>
          <w:tcPr>
            <w:tcW w:w="1129" w:type="dxa"/>
            <w:gridSpan w:val="3"/>
            <w:tcBorders>
              <w:top w:val="single" w:sz="2" w:space="0" w:color="16191A"/>
              <w:left w:val="single" w:sz="2" w:space="0" w:color="16191A"/>
              <w:bottom w:val="single" w:sz="2" w:space="0" w:color="16191A"/>
              <w:right w:val="single" w:sz="4" w:space="0" w:color="16191A"/>
            </w:tcBorders>
          </w:tcPr>
          <w:p w14:paraId="4B19077C" w14:textId="35355AD3" w:rsidR="008050F0" w:rsidRPr="00FB5A5D" w:rsidRDefault="008050F0" w:rsidP="008F454F">
            <w:pPr>
              <w:jc w:val="center"/>
            </w:pPr>
          </w:p>
        </w:tc>
      </w:tr>
      <w:tr w:rsidR="008050F0" w:rsidRPr="00E67DEE" w14:paraId="5483DEF4" w14:textId="77777777" w:rsidTr="204EFBE2">
        <w:trPr>
          <w:gridBefore w:val="1"/>
          <w:wBefore w:w="10" w:type="dxa"/>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4AC7BF3D" w14:textId="77777777" w:rsidR="008050F0" w:rsidRPr="00E67DEE" w:rsidRDefault="008050F0" w:rsidP="008F454F">
            <w:pPr>
              <w:jc w:val="center"/>
            </w:pPr>
          </w:p>
        </w:tc>
        <w:tc>
          <w:tcPr>
            <w:tcW w:w="1602" w:type="dxa"/>
            <w:gridSpan w:val="2"/>
            <w:tcBorders>
              <w:top w:val="single" w:sz="2" w:space="0" w:color="16191A"/>
              <w:left w:val="single" w:sz="2" w:space="0" w:color="16191A"/>
              <w:bottom w:val="single" w:sz="2" w:space="0" w:color="16191A"/>
              <w:right w:val="single" w:sz="2" w:space="0" w:color="16191A"/>
            </w:tcBorders>
          </w:tcPr>
          <w:p w14:paraId="6C00650B" w14:textId="77777777" w:rsidR="008050F0" w:rsidRPr="00FB5A5D" w:rsidRDefault="008050F0" w:rsidP="008F454F">
            <w:pPr>
              <w:jc w:val="center"/>
            </w:pPr>
          </w:p>
        </w:tc>
        <w:tc>
          <w:tcPr>
            <w:tcW w:w="3713" w:type="dxa"/>
            <w:gridSpan w:val="5"/>
            <w:tcBorders>
              <w:top w:val="single" w:sz="2" w:space="0" w:color="16191A"/>
              <w:left w:val="single" w:sz="2" w:space="0" w:color="16191A"/>
              <w:bottom w:val="single" w:sz="2" w:space="0" w:color="16191A"/>
              <w:right w:val="single" w:sz="2" w:space="0" w:color="16191A"/>
            </w:tcBorders>
          </w:tcPr>
          <w:p w14:paraId="663147B0" w14:textId="77777777" w:rsidR="008050F0" w:rsidRPr="00FB5A5D" w:rsidRDefault="008050F0" w:rsidP="008F454F">
            <w:pPr>
              <w:ind w:firstLine="115"/>
            </w:pPr>
          </w:p>
        </w:tc>
        <w:tc>
          <w:tcPr>
            <w:tcW w:w="1148" w:type="dxa"/>
            <w:tcBorders>
              <w:top w:val="single" w:sz="2" w:space="0" w:color="16191A"/>
              <w:left w:val="single" w:sz="2" w:space="0" w:color="16191A"/>
              <w:bottom w:val="single" w:sz="2" w:space="0" w:color="16191A"/>
              <w:right w:val="single" w:sz="2" w:space="0" w:color="16191A"/>
            </w:tcBorders>
          </w:tcPr>
          <w:p w14:paraId="0B980BF9" w14:textId="77777777" w:rsidR="008050F0" w:rsidRPr="00FB5A5D" w:rsidRDefault="008050F0" w:rsidP="008F454F">
            <w:pPr>
              <w:jc w:val="center"/>
            </w:pPr>
          </w:p>
        </w:tc>
        <w:tc>
          <w:tcPr>
            <w:tcW w:w="1162" w:type="dxa"/>
            <w:gridSpan w:val="2"/>
            <w:tcBorders>
              <w:top w:val="single" w:sz="2" w:space="0" w:color="16191A"/>
              <w:left w:val="single" w:sz="2" w:space="0" w:color="16191A"/>
              <w:bottom w:val="single" w:sz="2" w:space="0" w:color="16191A"/>
              <w:right w:val="single" w:sz="2" w:space="0" w:color="16191A"/>
            </w:tcBorders>
          </w:tcPr>
          <w:p w14:paraId="63100B8C" w14:textId="77777777" w:rsidR="008050F0" w:rsidRPr="00FB5A5D" w:rsidRDefault="008050F0" w:rsidP="008F454F">
            <w:pPr>
              <w:jc w:val="center"/>
            </w:pPr>
          </w:p>
        </w:tc>
        <w:tc>
          <w:tcPr>
            <w:tcW w:w="1129" w:type="dxa"/>
            <w:gridSpan w:val="3"/>
            <w:tcBorders>
              <w:top w:val="single" w:sz="2" w:space="0" w:color="16191A"/>
              <w:left w:val="single" w:sz="2" w:space="0" w:color="16191A"/>
              <w:bottom w:val="single" w:sz="2" w:space="0" w:color="16191A"/>
              <w:right w:val="single" w:sz="4" w:space="0" w:color="16191A"/>
            </w:tcBorders>
          </w:tcPr>
          <w:p w14:paraId="7997ED9F" w14:textId="77777777" w:rsidR="008050F0" w:rsidRPr="00FB5A5D" w:rsidRDefault="008050F0" w:rsidP="008F454F">
            <w:pPr>
              <w:jc w:val="center"/>
            </w:pPr>
          </w:p>
        </w:tc>
      </w:tr>
      <w:tr w:rsidR="008050F0" w:rsidRPr="00E67DEE" w14:paraId="34EF860C" w14:textId="77777777" w:rsidTr="204EFBE2">
        <w:trPr>
          <w:gridBefore w:val="1"/>
          <w:wBefore w:w="10" w:type="dxa"/>
          <w:trHeight w:hRule="exact" w:val="310"/>
        </w:trPr>
        <w:tc>
          <w:tcPr>
            <w:tcW w:w="860" w:type="dxa"/>
            <w:tcBorders>
              <w:top w:val="single" w:sz="2" w:space="0" w:color="16191A"/>
              <w:left w:val="single" w:sz="4" w:space="0" w:color="16191A"/>
              <w:bottom w:val="single" w:sz="2" w:space="0" w:color="16191A"/>
              <w:right w:val="single" w:sz="2" w:space="0" w:color="16191A"/>
            </w:tcBorders>
          </w:tcPr>
          <w:p w14:paraId="620D0996" w14:textId="77777777" w:rsidR="008050F0" w:rsidRPr="00E67DEE" w:rsidRDefault="008050F0" w:rsidP="008F454F">
            <w:pPr>
              <w:jc w:val="center"/>
            </w:pPr>
          </w:p>
        </w:tc>
        <w:tc>
          <w:tcPr>
            <w:tcW w:w="1602" w:type="dxa"/>
            <w:gridSpan w:val="2"/>
            <w:tcBorders>
              <w:top w:val="single" w:sz="2" w:space="0" w:color="16191A"/>
              <w:left w:val="single" w:sz="2" w:space="0" w:color="16191A"/>
              <w:bottom w:val="single" w:sz="2" w:space="0" w:color="16191A"/>
              <w:right w:val="single" w:sz="2" w:space="0" w:color="16191A"/>
            </w:tcBorders>
          </w:tcPr>
          <w:p w14:paraId="29359C41" w14:textId="77777777" w:rsidR="008050F0" w:rsidRPr="00FB5A5D" w:rsidRDefault="008050F0" w:rsidP="008F454F">
            <w:pPr>
              <w:jc w:val="center"/>
            </w:pPr>
          </w:p>
        </w:tc>
        <w:tc>
          <w:tcPr>
            <w:tcW w:w="3713" w:type="dxa"/>
            <w:gridSpan w:val="5"/>
            <w:tcBorders>
              <w:top w:val="single" w:sz="2" w:space="0" w:color="16191A"/>
              <w:left w:val="single" w:sz="2" w:space="0" w:color="16191A"/>
              <w:bottom w:val="single" w:sz="2" w:space="0" w:color="16191A"/>
              <w:right w:val="single" w:sz="2" w:space="0" w:color="16191A"/>
            </w:tcBorders>
          </w:tcPr>
          <w:p w14:paraId="08B83E83" w14:textId="77777777" w:rsidR="008050F0" w:rsidRPr="00FB5A5D" w:rsidRDefault="008050F0" w:rsidP="008F454F">
            <w:pPr>
              <w:ind w:firstLine="115"/>
            </w:pPr>
          </w:p>
        </w:tc>
        <w:tc>
          <w:tcPr>
            <w:tcW w:w="1148" w:type="dxa"/>
            <w:tcBorders>
              <w:top w:val="single" w:sz="2" w:space="0" w:color="16191A"/>
              <w:left w:val="single" w:sz="2" w:space="0" w:color="16191A"/>
              <w:bottom w:val="single" w:sz="2" w:space="0" w:color="16191A"/>
              <w:right w:val="single" w:sz="2" w:space="0" w:color="16191A"/>
            </w:tcBorders>
          </w:tcPr>
          <w:p w14:paraId="1F42D35A" w14:textId="77777777" w:rsidR="008050F0" w:rsidRPr="00FB5A5D" w:rsidRDefault="008050F0" w:rsidP="008F454F">
            <w:pPr>
              <w:jc w:val="center"/>
            </w:pPr>
          </w:p>
        </w:tc>
        <w:tc>
          <w:tcPr>
            <w:tcW w:w="1162" w:type="dxa"/>
            <w:gridSpan w:val="2"/>
            <w:tcBorders>
              <w:top w:val="single" w:sz="2" w:space="0" w:color="16191A"/>
              <w:left w:val="single" w:sz="2" w:space="0" w:color="16191A"/>
              <w:bottom w:val="single" w:sz="2" w:space="0" w:color="16191A"/>
              <w:right w:val="single" w:sz="2" w:space="0" w:color="16191A"/>
            </w:tcBorders>
          </w:tcPr>
          <w:p w14:paraId="61B2DA2B" w14:textId="77777777" w:rsidR="008050F0" w:rsidRPr="00FB5A5D" w:rsidRDefault="008050F0" w:rsidP="008F454F">
            <w:pPr>
              <w:jc w:val="center"/>
            </w:pPr>
          </w:p>
        </w:tc>
        <w:tc>
          <w:tcPr>
            <w:tcW w:w="1129" w:type="dxa"/>
            <w:gridSpan w:val="3"/>
            <w:tcBorders>
              <w:top w:val="single" w:sz="2" w:space="0" w:color="16191A"/>
              <w:left w:val="single" w:sz="2" w:space="0" w:color="16191A"/>
              <w:bottom w:val="single" w:sz="2" w:space="0" w:color="16191A"/>
              <w:right w:val="single" w:sz="4" w:space="0" w:color="16191A"/>
            </w:tcBorders>
          </w:tcPr>
          <w:p w14:paraId="25687F7C" w14:textId="77777777" w:rsidR="008050F0" w:rsidRPr="00FB5A5D" w:rsidRDefault="008050F0" w:rsidP="008F454F">
            <w:pPr>
              <w:jc w:val="center"/>
            </w:pPr>
          </w:p>
        </w:tc>
      </w:tr>
      <w:tr w:rsidR="008050F0" w:rsidRPr="00E67DEE" w14:paraId="7C8A5460" w14:textId="77777777" w:rsidTr="204EFBE2">
        <w:trPr>
          <w:gridAfter w:val="1"/>
          <w:wAfter w:w="24" w:type="dxa"/>
          <w:trHeight w:hRule="exact" w:val="340"/>
        </w:trPr>
        <w:tc>
          <w:tcPr>
            <w:tcW w:w="9600" w:type="dxa"/>
            <w:gridSpan w:val="14"/>
            <w:tcBorders>
              <w:top w:val="single" w:sz="4" w:space="0" w:color="16191A"/>
              <w:left w:val="single" w:sz="4" w:space="0" w:color="16191A"/>
              <w:bottom w:val="single" w:sz="4" w:space="0" w:color="16191A"/>
              <w:right w:val="single" w:sz="4" w:space="0" w:color="16191A"/>
            </w:tcBorders>
            <w:shd w:val="clear" w:color="auto" w:fill="auto"/>
          </w:tcPr>
          <w:p w14:paraId="63F65791" w14:textId="77777777" w:rsidR="008050F0" w:rsidRPr="00FB5A5D" w:rsidRDefault="008050F0" w:rsidP="008F454F">
            <w:pPr>
              <w:spacing w:before="26" w:line="240" w:lineRule="auto"/>
              <w:ind w:left="80" w:right="-20"/>
              <w:rPr>
                <w:rFonts w:ascii="Calibri" w:eastAsia="Calibri" w:hAnsi="Calibri" w:cs="Calibri"/>
                <w:sz w:val="24"/>
                <w:szCs w:val="24"/>
              </w:rPr>
            </w:pPr>
            <w:r w:rsidRPr="00FB5A5D">
              <w:rPr>
                <w:rFonts w:ascii="Calibri" w:eastAsia="Calibri" w:hAnsi="Calibri" w:cs="Calibri"/>
                <w:b/>
                <w:bCs/>
                <w:spacing w:val="9"/>
                <w:sz w:val="24"/>
                <w:szCs w:val="24"/>
              </w:rPr>
              <w:t>DO</w:t>
            </w:r>
            <w:r w:rsidRPr="00FB5A5D">
              <w:rPr>
                <w:rFonts w:ascii="Calibri" w:eastAsia="Calibri" w:hAnsi="Calibri" w:cs="Calibri"/>
                <w:b/>
                <w:bCs/>
                <w:spacing w:val="6"/>
                <w:sz w:val="24"/>
                <w:szCs w:val="24"/>
              </w:rPr>
              <w:t>K</w:t>
            </w:r>
            <w:r w:rsidRPr="00FB5A5D">
              <w:rPr>
                <w:rFonts w:ascii="Calibri" w:eastAsia="Calibri" w:hAnsi="Calibri" w:cs="Calibri"/>
                <w:b/>
                <w:bCs/>
                <w:spacing w:val="9"/>
                <w:sz w:val="24"/>
                <w:szCs w:val="24"/>
              </w:rPr>
              <w:t>UMENTNUMME</w:t>
            </w:r>
            <w:r w:rsidRPr="00FB5A5D">
              <w:rPr>
                <w:rFonts w:ascii="Calibri" w:eastAsia="Calibri" w:hAnsi="Calibri" w:cs="Calibri"/>
                <w:b/>
                <w:bCs/>
                <w:spacing w:val="5"/>
                <w:sz w:val="24"/>
                <w:szCs w:val="24"/>
              </w:rPr>
              <w:t>R</w:t>
            </w:r>
          </w:p>
        </w:tc>
      </w:tr>
      <w:tr w:rsidR="008050F0" w:rsidRPr="00E67DEE" w14:paraId="1C063BF4" w14:textId="77777777" w:rsidTr="00236223">
        <w:trPr>
          <w:gridAfter w:val="1"/>
          <w:wAfter w:w="24" w:type="dxa"/>
          <w:trHeight w:hRule="exact" w:val="310"/>
        </w:trPr>
        <w:tc>
          <w:tcPr>
            <w:tcW w:w="1598" w:type="dxa"/>
            <w:gridSpan w:val="3"/>
            <w:tcBorders>
              <w:top w:val="single" w:sz="4" w:space="0" w:color="16191A"/>
              <w:left w:val="single" w:sz="4" w:space="0" w:color="16191A"/>
              <w:bottom w:val="single" w:sz="2" w:space="0" w:color="16191A"/>
              <w:right w:val="single" w:sz="2" w:space="0" w:color="16191A"/>
            </w:tcBorders>
          </w:tcPr>
          <w:p w14:paraId="61D3ECFF" w14:textId="77777777" w:rsidR="008050F0" w:rsidRPr="00FB5A5D" w:rsidRDefault="008050F0" w:rsidP="008F454F">
            <w:pPr>
              <w:spacing w:before="34" w:line="240" w:lineRule="auto"/>
              <w:ind w:left="75" w:right="-20"/>
              <w:jc w:val="center"/>
              <w:rPr>
                <w:rFonts w:ascii="Calibri" w:eastAsia="Calibri" w:hAnsi="Calibri" w:cs="Calibri"/>
                <w:i/>
                <w:sz w:val="18"/>
                <w:szCs w:val="18"/>
              </w:rPr>
            </w:pPr>
            <w:r w:rsidRPr="00FB5A5D">
              <w:rPr>
                <w:rFonts w:ascii="Calibri" w:eastAsia="Calibri" w:hAnsi="Calibri" w:cs="Calibri"/>
                <w:i/>
                <w:color w:val="16191A"/>
                <w:sz w:val="18"/>
                <w:szCs w:val="18"/>
              </w:rPr>
              <w:t>P</w:t>
            </w:r>
            <w:r w:rsidRPr="00FB5A5D">
              <w:rPr>
                <w:rFonts w:ascii="Calibri" w:eastAsia="Calibri" w:hAnsi="Calibri" w:cs="Calibri"/>
                <w:i/>
                <w:color w:val="16191A"/>
                <w:spacing w:val="-3"/>
                <w:sz w:val="18"/>
                <w:szCs w:val="18"/>
              </w:rPr>
              <w:t>r</w:t>
            </w:r>
            <w:r w:rsidRPr="00FB5A5D">
              <w:rPr>
                <w:rFonts w:ascii="Calibri" w:eastAsia="Calibri" w:hAnsi="Calibri" w:cs="Calibri"/>
                <w:i/>
                <w:color w:val="16191A"/>
                <w:sz w:val="18"/>
                <w:szCs w:val="18"/>
              </w:rPr>
              <w:t>osje</w:t>
            </w:r>
            <w:r w:rsidRPr="00FB5A5D">
              <w:rPr>
                <w:rFonts w:ascii="Calibri" w:eastAsia="Calibri" w:hAnsi="Calibri" w:cs="Calibri"/>
                <w:i/>
                <w:color w:val="16191A"/>
                <w:spacing w:val="-1"/>
                <w:sz w:val="18"/>
                <w:szCs w:val="18"/>
              </w:rPr>
              <w:t>k</w:t>
            </w:r>
            <w:r w:rsidRPr="00FB5A5D">
              <w:rPr>
                <w:rFonts w:ascii="Calibri" w:eastAsia="Calibri" w:hAnsi="Calibri" w:cs="Calibri"/>
                <w:i/>
                <w:color w:val="16191A"/>
                <w:sz w:val="18"/>
                <w:szCs w:val="18"/>
              </w:rPr>
              <w:t>t</w:t>
            </w:r>
          </w:p>
        </w:tc>
        <w:tc>
          <w:tcPr>
            <w:tcW w:w="1288" w:type="dxa"/>
            <w:gridSpan w:val="2"/>
            <w:tcBorders>
              <w:top w:val="single" w:sz="4" w:space="0" w:color="16191A"/>
              <w:left w:val="single" w:sz="2" w:space="0" w:color="16191A"/>
              <w:bottom w:val="single" w:sz="2" w:space="0" w:color="16191A"/>
              <w:right w:val="single" w:sz="2" w:space="0" w:color="16191A"/>
            </w:tcBorders>
          </w:tcPr>
          <w:p w14:paraId="1A37D1E0" w14:textId="77777777" w:rsidR="008050F0" w:rsidRPr="00FB5A5D" w:rsidRDefault="008050F0" w:rsidP="008F454F">
            <w:pPr>
              <w:spacing w:before="34" w:line="240" w:lineRule="auto"/>
              <w:ind w:left="77" w:right="-20"/>
              <w:jc w:val="center"/>
              <w:rPr>
                <w:rFonts w:ascii="Calibri" w:eastAsia="Calibri" w:hAnsi="Calibri" w:cs="Calibri"/>
                <w:i/>
                <w:sz w:val="18"/>
                <w:szCs w:val="18"/>
              </w:rPr>
            </w:pPr>
            <w:r w:rsidRPr="00FB5A5D">
              <w:rPr>
                <w:rFonts w:ascii="Calibri" w:eastAsia="Calibri" w:hAnsi="Calibri" w:cs="Calibri"/>
                <w:i/>
                <w:color w:val="16191A"/>
                <w:sz w:val="18"/>
                <w:szCs w:val="18"/>
              </w:rPr>
              <w:t>H</w:t>
            </w:r>
            <w:r w:rsidRPr="00FB5A5D">
              <w:rPr>
                <w:rFonts w:ascii="Calibri" w:eastAsia="Calibri" w:hAnsi="Calibri" w:cs="Calibri"/>
                <w:i/>
                <w:color w:val="16191A"/>
                <w:spacing w:val="-1"/>
                <w:sz w:val="18"/>
                <w:szCs w:val="18"/>
              </w:rPr>
              <w:t>o</w:t>
            </w:r>
            <w:r w:rsidRPr="00FB5A5D">
              <w:rPr>
                <w:rFonts w:ascii="Calibri" w:eastAsia="Calibri" w:hAnsi="Calibri" w:cs="Calibri"/>
                <w:i/>
                <w:color w:val="16191A"/>
                <w:spacing w:val="-2"/>
                <w:sz w:val="18"/>
                <w:szCs w:val="18"/>
              </w:rPr>
              <w:t>v</w:t>
            </w:r>
            <w:r w:rsidRPr="00FB5A5D">
              <w:rPr>
                <w:rFonts w:ascii="Calibri" w:eastAsia="Calibri" w:hAnsi="Calibri" w:cs="Calibri"/>
                <w:i/>
                <w:color w:val="16191A"/>
                <w:sz w:val="18"/>
                <w:szCs w:val="18"/>
              </w:rPr>
              <w:t>edfun</w:t>
            </w:r>
            <w:r w:rsidRPr="00FB5A5D">
              <w:rPr>
                <w:rFonts w:ascii="Calibri" w:eastAsia="Calibri" w:hAnsi="Calibri" w:cs="Calibri"/>
                <w:i/>
                <w:color w:val="16191A"/>
                <w:spacing w:val="-2"/>
                <w:sz w:val="18"/>
                <w:szCs w:val="18"/>
              </w:rPr>
              <w:t>k</w:t>
            </w:r>
            <w:r w:rsidRPr="00FB5A5D">
              <w:rPr>
                <w:rFonts w:ascii="Calibri" w:eastAsia="Calibri" w:hAnsi="Calibri" w:cs="Calibri"/>
                <w:i/>
                <w:color w:val="16191A"/>
                <w:sz w:val="18"/>
                <w:szCs w:val="18"/>
              </w:rPr>
              <w:t>sjon</w:t>
            </w:r>
          </w:p>
        </w:tc>
        <w:tc>
          <w:tcPr>
            <w:tcW w:w="771" w:type="dxa"/>
            <w:tcBorders>
              <w:top w:val="single" w:sz="4" w:space="0" w:color="16191A"/>
              <w:left w:val="single" w:sz="2" w:space="0" w:color="16191A"/>
              <w:bottom w:val="single" w:sz="2" w:space="0" w:color="16191A"/>
              <w:right w:val="single" w:sz="2" w:space="0" w:color="16191A"/>
            </w:tcBorders>
          </w:tcPr>
          <w:p w14:paraId="6A7B2CAE" w14:textId="77777777" w:rsidR="008050F0" w:rsidRPr="00FB5A5D" w:rsidRDefault="008050F0" w:rsidP="008F454F">
            <w:pPr>
              <w:spacing w:before="34" w:line="240" w:lineRule="auto"/>
              <w:ind w:left="78" w:right="-20"/>
              <w:jc w:val="center"/>
              <w:rPr>
                <w:rFonts w:ascii="Calibri" w:eastAsia="Calibri" w:hAnsi="Calibri" w:cs="Calibri"/>
                <w:i/>
                <w:sz w:val="18"/>
                <w:szCs w:val="18"/>
              </w:rPr>
            </w:pPr>
            <w:r w:rsidRPr="00FB5A5D">
              <w:rPr>
                <w:rFonts w:ascii="Calibri" w:eastAsia="Calibri" w:hAnsi="Calibri" w:cs="Calibri"/>
                <w:i/>
                <w:color w:val="16191A"/>
                <w:sz w:val="18"/>
                <w:szCs w:val="18"/>
              </w:rPr>
              <w:t>Disiplin</w:t>
            </w:r>
          </w:p>
        </w:tc>
        <w:tc>
          <w:tcPr>
            <w:tcW w:w="896" w:type="dxa"/>
            <w:tcBorders>
              <w:top w:val="single" w:sz="4" w:space="0" w:color="16191A"/>
              <w:left w:val="single" w:sz="2" w:space="0" w:color="16191A"/>
              <w:bottom w:val="single" w:sz="2" w:space="0" w:color="16191A"/>
              <w:right w:val="single" w:sz="2" w:space="0" w:color="16191A"/>
            </w:tcBorders>
          </w:tcPr>
          <w:p w14:paraId="126DF2CB" w14:textId="77777777" w:rsidR="008050F0" w:rsidRPr="00FB5A5D" w:rsidRDefault="008050F0" w:rsidP="008F454F">
            <w:pPr>
              <w:spacing w:before="34" w:line="240" w:lineRule="auto"/>
              <w:ind w:left="78" w:right="-20"/>
              <w:jc w:val="center"/>
              <w:rPr>
                <w:rFonts w:ascii="Calibri" w:eastAsia="Calibri" w:hAnsi="Calibri" w:cs="Calibri"/>
                <w:i/>
                <w:sz w:val="18"/>
                <w:szCs w:val="18"/>
              </w:rPr>
            </w:pPr>
            <w:r w:rsidRPr="00FB5A5D">
              <w:rPr>
                <w:rFonts w:ascii="Calibri" w:eastAsia="Calibri" w:hAnsi="Calibri" w:cs="Calibri"/>
                <w:i/>
                <w:color w:val="16191A"/>
                <w:sz w:val="18"/>
                <w:szCs w:val="18"/>
              </w:rPr>
              <w:t>P</w:t>
            </w:r>
            <w:r w:rsidRPr="00FB5A5D">
              <w:rPr>
                <w:rFonts w:ascii="Calibri" w:eastAsia="Calibri" w:hAnsi="Calibri" w:cs="Calibri"/>
                <w:i/>
                <w:color w:val="16191A"/>
                <w:spacing w:val="-3"/>
                <w:sz w:val="18"/>
                <w:szCs w:val="18"/>
              </w:rPr>
              <w:t>r</w:t>
            </w:r>
            <w:r w:rsidRPr="00FB5A5D">
              <w:rPr>
                <w:rFonts w:ascii="Calibri" w:eastAsia="Calibri" w:hAnsi="Calibri" w:cs="Calibri"/>
                <w:i/>
                <w:color w:val="16191A"/>
                <w:sz w:val="18"/>
                <w:szCs w:val="18"/>
              </w:rPr>
              <w:t>osess</w:t>
            </w:r>
          </w:p>
        </w:tc>
        <w:tc>
          <w:tcPr>
            <w:tcW w:w="1571" w:type="dxa"/>
            <w:tcBorders>
              <w:top w:val="single" w:sz="4" w:space="0" w:color="16191A"/>
              <w:left w:val="single" w:sz="2" w:space="0" w:color="16191A"/>
              <w:bottom w:val="single" w:sz="2" w:space="0" w:color="16191A"/>
              <w:right w:val="single" w:sz="2" w:space="0" w:color="16191A"/>
            </w:tcBorders>
          </w:tcPr>
          <w:p w14:paraId="1F081896" w14:textId="77777777" w:rsidR="008050F0" w:rsidRPr="00FB5A5D" w:rsidRDefault="008050F0" w:rsidP="008F454F">
            <w:pPr>
              <w:spacing w:before="34" w:line="240" w:lineRule="auto"/>
              <w:ind w:left="78" w:right="-20"/>
              <w:jc w:val="center"/>
              <w:rPr>
                <w:rFonts w:ascii="Calibri" w:eastAsia="Calibri" w:hAnsi="Calibri" w:cs="Calibri"/>
                <w:i/>
                <w:sz w:val="18"/>
                <w:szCs w:val="18"/>
              </w:rPr>
            </w:pPr>
            <w:r w:rsidRPr="00FB5A5D">
              <w:rPr>
                <w:rFonts w:ascii="Calibri" w:eastAsia="Calibri" w:hAnsi="Calibri" w:cs="Calibri"/>
                <w:i/>
                <w:color w:val="16191A"/>
                <w:sz w:val="18"/>
                <w:szCs w:val="18"/>
              </w:rPr>
              <w:t>Do</w:t>
            </w:r>
            <w:r w:rsidRPr="00FB5A5D">
              <w:rPr>
                <w:rFonts w:ascii="Calibri" w:eastAsia="Calibri" w:hAnsi="Calibri" w:cs="Calibri"/>
                <w:i/>
                <w:color w:val="16191A"/>
                <w:spacing w:val="-3"/>
                <w:sz w:val="18"/>
                <w:szCs w:val="18"/>
              </w:rPr>
              <w:t>k</w:t>
            </w:r>
            <w:r w:rsidRPr="00FB5A5D">
              <w:rPr>
                <w:rFonts w:ascii="Calibri" w:eastAsia="Calibri" w:hAnsi="Calibri" w:cs="Calibri"/>
                <w:i/>
                <w:color w:val="16191A"/>
                <w:sz w:val="18"/>
                <w:szCs w:val="18"/>
              </w:rPr>
              <w:t>ume</w:t>
            </w:r>
            <w:r w:rsidRPr="00FB5A5D">
              <w:rPr>
                <w:rFonts w:ascii="Calibri" w:eastAsia="Calibri" w:hAnsi="Calibri" w:cs="Calibri"/>
                <w:i/>
                <w:color w:val="16191A"/>
                <w:spacing w:val="-2"/>
                <w:sz w:val="18"/>
                <w:szCs w:val="18"/>
              </w:rPr>
              <w:t>n</w:t>
            </w:r>
            <w:r w:rsidRPr="00FB5A5D">
              <w:rPr>
                <w:rFonts w:ascii="Calibri" w:eastAsia="Calibri" w:hAnsi="Calibri" w:cs="Calibri"/>
                <w:i/>
                <w:color w:val="16191A"/>
                <w:sz w:val="18"/>
                <w:szCs w:val="18"/>
              </w:rPr>
              <w:t>ttype</w:t>
            </w:r>
          </w:p>
        </w:tc>
        <w:tc>
          <w:tcPr>
            <w:tcW w:w="1276" w:type="dxa"/>
            <w:gridSpan w:val="3"/>
            <w:tcBorders>
              <w:top w:val="single" w:sz="4" w:space="0" w:color="16191A"/>
              <w:left w:val="single" w:sz="2" w:space="0" w:color="16191A"/>
              <w:bottom w:val="single" w:sz="2" w:space="0" w:color="16191A"/>
              <w:right w:val="single" w:sz="2" w:space="0" w:color="16191A"/>
            </w:tcBorders>
          </w:tcPr>
          <w:p w14:paraId="14A3E6DF" w14:textId="77777777" w:rsidR="008050F0" w:rsidRPr="00FB5A5D" w:rsidRDefault="008050F0" w:rsidP="008F454F">
            <w:pPr>
              <w:spacing w:before="34" w:line="240" w:lineRule="auto"/>
              <w:ind w:left="78" w:right="-20"/>
              <w:jc w:val="center"/>
              <w:rPr>
                <w:rFonts w:ascii="Calibri" w:eastAsia="Calibri" w:hAnsi="Calibri" w:cs="Calibri"/>
                <w:i/>
                <w:sz w:val="18"/>
                <w:szCs w:val="18"/>
              </w:rPr>
            </w:pPr>
            <w:proofErr w:type="spellStart"/>
            <w:r w:rsidRPr="00FB5A5D">
              <w:rPr>
                <w:rFonts w:ascii="Calibri" w:eastAsia="Calibri" w:hAnsi="Calibri" w:cs="Calibri"/>
                <w:i/>
                <w:color w:val="16191A"/>
                <w:sz w:val="18"/>
                <w:szCs w:val="18"/>
              </w:rPr>
              <w:t>Løpen</w:t>
            </w:r>
            <w:r w:rsidRPr="00FB5A5D">
              <w:rPr>
                <w:rFonts w:ascii="Calibri" w:eastAsia="Calibri" w:hAnsi="Calibri" w:cs="Calibri"/>
                <w:i/>
                <w:color w:val="16191A"/>
                <w:spacing w:val="-20"/>
                <w:sz w:val="18"/>
                <w:szCs w:val="18"/>
              </w:rPr>
              <w:t>r</w:t>
            </w:r>
            <w:proofErr w:type="spellEnd"/>
            <w:r w:rsidRPr="00FB5A5D">
              <w:rPr>
                <w:rFonts w:ascii="Calibri" w:eastAsia="Calibri" w:hAnsi="Calibri" w:cs="Calibri"/>
                <w:i/>
                <w:color w:val="16191A"/>
                <w:sz w:val="18"/>
                <w:szCs w:val="18"/>
              </w:rPr>
              <w:t>.</w:t>
            </w:r>
          </w:p>
        </w:tc>
        <w:tc>
          <w:tcPr>
            <w:tcW w:w="1134" w:type="dxa"/>
            <w:gridSpan w:val="2"/>
            <w:tcBorders>
              <w:top w:val="single" w:sz="4" w:space="0" w:color="16191A"/>
              <w:left w:val="single" w:sz="2" w:space="0" w:color="16191A"/>
              <w:bottom w:val="single" w:sz="2" w:space="0" w:color="16191A"/>
              <w:right w:val="single" w:sz="2" w:space="0" w:color="16191A"/>
            </w:tcBorders>
          </w:tcPr>
          <w:p w14:paraId="6EDCAB36" w14:textId="77777777" w:rsidR="008050F0" w:rsidRPr="00FB5A5D" w:rsidRDefault="008050F0" w:rsidP="008F454F">
            <w:pPr>
              <w:spacing w:before="34" w:line="240" w:lineRule="auto"/>
              <w:ind w:left="78" w:right="-20"/>
              <w:jc w:val="center"/>
              <w:rPr>
                <w:rFonts w:ascii="Calibri" w:eastAsia="Calibri" w:hAnsi="Calibri" w:cs="Calibri"/>
                <w:i/>
                <w:sz w:val="18"/>
                <w:szCs w:val="18"/>
              </w:rPr>
            </w:pPr>
            <w:r w:rsidRPr="00FB5A5D">
              <w:rPr>
                <w:rFonts w:ascii="Calibri" w:eastAsia="Calibri" w:hAnsi="Calibri" w:cs="Calibri"/>
                <w:i/>
                <w:color w:val="16191A"/>
                <w:spacing w:val="-4"/>
                <w:sz w:val="18"/>
                <w:szCs w:val="18"/>
              </w:rPr>
              <w:t>R</w:t>
            </w:r>
            <w:r w:rsidRPr="00FB5A5D">
              <w:rPr>
                <w:rFonts w:ascii="Calibri" w:eastAsia="Calibri" w:hAnsi="Calibri" w:cs="Calibri"/>
                <w:i/>
                <w:color w:val="16191A"/>
                <w:spacing w:val="-1"/>
                <w:sz w:val="18"/>
                <w:szCs w:val="18"/>
              </w:rPr>
              <w:t>e</w:t>
            </w:r>
            <w:r w:rsidRPr="00FB5A5D">
              <w:rPr>
                <w:rFonts w:ascii="Calibri" w:eastAsia="Calibri" w:hAnsi="Calibri" w:cs="Calibri"/>
                <w:i/>
                <w:color w:val="16191A"/>
                <w:sz w:val="18"/>
                <w:szCs w:val="18"/>
              </w:rPr>
              <w:t>visjon</w:t>
            </w:r>
          </w:p>
        </w:tc>
        <w:tc>
          <w:tcPr>
            <w:tcW w:w="1066" w:type="dxa"/>
            <w:tcBorders>
              <w:top w:val="single" w:sz="4" w:space="0" w:color="16191A"/>
              <w:left w:val="single" w:sz="2" w:space="0" w:color="16191A"/>
              <w:bottom w:val="single" w:sz="2" w:space="0" w:color="16191A"/>
              <w:right w:val="single" w:sz="4" w:space="0" w:color="16191A"/>
            </w:tcBorders>
          </w:tcPr>
          <w:p w14:paraId="22A12B48" w14:textId="77777777" w:rsidR="008050F0" w:rsidRPr="00E67DEE" w:rsidRDefault="008050F0" w:rsidP="008F454F">
            <w:pPr>
              <w:spacing w:before="34" w:line="240" w:lineRule="auto"/>
              <w:ind w:left="78" w:right="-20"/>
              <w:jc w:val="center"/>
              <w:rPr>
                <w:rFonts w:ascii="Calibri" w:eastAsia="Calibri" w:hAnsi="Calibri" w:cs="Calibri"/>
                <w:i/>
                <w:sz w:val="18"/>
                <w:szCs w:val="18"/>
              </w:rPr>
            </w:pPr>
            <w:r w:rsidRPr="00E67DEE">
              <w:rPr>
                <w:rFonts w:ascii="Calibri" w:eastAsia="Calibri" w:hAnsi="Calibri" w:cs="Calibri"/>
                <w:i/>
                <w:color w:val="16191A"/>
                <w:sz w:val="18"/>
                <w:szCs w:val="18"/>
              </w:rPr>
              <w:t>Sider</w:t>
            </w:r>
          </w:p>
        </w:tc>
      </w:tr>
      <w:tr w:rsidR="008050F0" w:rsidRPr="00E67DEE" w14:paraId="6240E44F" w14:textId="77777777" w:rsidTr="00236223">
        <w:trPr>
          <w:gridAfter w:val="1"/>
          <w:wAfter w:w="24" w:type="dxa"/>
          <w:trHeight w:hRule="exact" w:val="310"/>
        </w:trPr>
        <w:tc>
          <w:tcPr>
            <w:tcW w:w="1598" w:type="dxa"/>
            <w:gridSpan w:val="3"/>
            <w:tcBorders>
              <w:top w:val="single" w:sz="2" w:space="0" w:color="16191A"/>
              <w:left w:val="single" w:sz="4" w:space="0" w:color="16191A"/>
              <w:bottom w:val="single" w:sz="4" w:space="0" w:color="16191A"/>
              <w:right w:val="single" w:sz="2" w:space="0" w:color="16191A"/>
            </w:tcBorders>
          </w:tcPr>
          <w:p w14:paraId="3636CE77" w14:textId="6DC5F43F" w:rsidR="008050F0" w:rsidRPr="00FB5A5D" w:rsidRDefault="00236223" w:rsidP="00B9779D">
            <w:r>
              <w:t>Harald Gilles v 24</w:t>
            </w:r>
          </w:p>
        </w:tc>
        <w:tc>
          <w:tcPr>
            <w:tcW w:w="1288" w:type="dxa"/>
            <w:gridSpan w:val="2"/>
            <w:tcBorders>
              <w:top w:val="single" w:sz="2" w:space="0" w:color="16191A"/>
              <w:left w:val="single" w:sz="2" w:space="0" w:color="16191A"/>
              <w:bottom w:val="single" w:sz="4" w:space="0" w:color="16191A"/>
              <w:right w:val="single" w:sz="2" w:space="0" w:color="16191A"/>
            </w:tcBorders>
          </w:tcPr>
          <w:p w14:paraId="6F9B885D" w14:textId="77777777" w:rsidR="008050F0" w:rsidRPr="00FB5A5D" w:rsidRDefault="008050F0" w:rsidP="008F454F">
            <w:pPr>
              <w:jc w:val="center"/>
            </w:pPr>
          </w:p>
        </w:tc>
        <w:tc>
          <w:tcPr>
            <w:tcW w:w="771" w:type="dxa"/>
            <w:tcBorders>
              <w:top w:val="single" w:sz="2" w:space="0" w:color="16191A"/>
              <w:left w:val="single" w:sz="2" w:space="0" w:color="16191A"/>
              <w:bottom w:val="single" w:sz="4" w:space="0" w:color="16191A"/>
              <w:right w:val="single" w:sz="2" w:space="0" w:color="16191A"/>
            </w:tcBorders>
          </w:tcPr>
          <w:p w14:paraId="3CCB4F85" w14:textId="77777777" w:rsidR="008050F0" w:rsidRPr="00FB5A5D" w:rsidRDefault="008050F0" w:rsidP="008F454F">
            <w:pPr>
              <w:jc w:val="center"/>
            </w:pPr>
          </w:p>
        </w:tc>
        <w:tc>
          <w:tcPr>
            <w:tcW w:w="896" w:type="dxa"/>
            <w:tcBorders>
              <w:top w:val="single" w:sz="2" w:space="0" w:color="16191A"/>
              <w:left w:val="single" w:sz="2" w:space="0" w:color="16191A"/>
              <w:bottom w:val="single" w:sz="4" w:space="0" w:color="16191A"/>
              <w:right w:val="single" w:sz="2" w:space="0" w:color="16191A"/>
            </w:tcBorders>
          </w:tcPr>
          <w:p w14:paraId="5EB68558" w14:textId="77777777" w:rsidR="008050F0" w:rsidRPr="00FB5A5D" w:rsidRDefault="008050F0" w:rsidP="008F454F">
            <w:pPr>
              <w:jc w:val="center"/>
            </w:pPr>
          </w:p>
        </w:tc>
        <w:tc>
          <w:tcPr>
            <w:tcW w:w="1571" w:type="dxa"/>
            <w:tcBorders>
              <w:top w:val="single" w:sz="2" w:space="0" w:color="16191A"/>
              <w:left w:val="single" w:sz="2" w:space="0" w:color="16191A"/>
              <w:bottom w:val="single" w:sz="4" w:space="0" w:color="16191A"/>
              <w:right w:val="single" w:sz="2" w:space="0" w:color="16191A"/>
            </w:tcBorders>
          </w:tcPr>
          <w:p w14:paraId="1B266D9E" w14:textId="09B34600" w:rsidR="008050F0" w:rsidRPr="00FB5A5D" w:rsidRDefault="008050F0" w:rsidP="008F454F">
            <w:pPr>
              <w:jc w:val="center"/>
            </w:pPr>
          </w:p>
        </w:tc>
        <w:tc>
          <w:tcPr>
            <w:tcW w:w="1276" w:type="dxa"/>
            <w:gridSpan w:val="3"/>
            <w:tcBorders>
              <w:top w:val="single" w:sz="2" w:space="0" w:color="16191A"/>
              <w:left w:val="single" w:sz="2" w:space="0" w:color="16191A"/>
              <w:bottom w:val="single" w:sz="4" w:space="0" w:color="16191A"/>
              <w:right w:val="single" w:sz="2" w:space="0" w:color="16191A"/>
            </w:tcBorders>
          </w:tcPr>
          <w:p w14:paraId="2C480869" w14:textId="30BE258C" w:rsidR="008050F0" w:rsidRPr="00FB5A5D" w:rsidRDefault="008050F0" w:rsidP="008F454F">
            <w:pPr>
              <w:jc w:val="center"/>
            </w:pPr>
          </w:p>
        </w:tc>
        <w:tc>
          <w:tcPr>
            <w:tcW w:w="1134" w:type="dxa"/>
            <w:gridSpan w:val="2"/>
            <w:tcBorders>
              <w:top w:val="single" w:sz="2" w:space="0" w:color="16191A"/>
              <w:left w:val="single" w:sz="2" w:space="0" w:color="16191A"/>
              <w:bottom w:val="single" w:sz="4" w:space="0" w:color="16191A"/>
              <w:right w:val="single" w:sz="2" w:space="0" w:color="16191A"/>
            </w:tcBorders>
          </w:tcPr>
          <w:p w14:paraId="62777EF5" w14:textId="6C771DC6" w:rsidR="008050F0" w:rsidRPr="00FB5A5D" w:rsidRDefault="008050F0" w:rsidP="008F454F">
            <w:pPr>
              <w:jc w:val="center"/>
            </w:pPr>
          </w:p>
        </w:tc>
        <w:tc>
          <w:tcPr>
            <w:tcW w:w="1066" w:type="dxa"/>
            <w:tcBorders>
              <w:top w:val="single" w:sz="2" w:space="0" w:color="16191A"/>
              <w:left w:val="single" w:sz="2" w:space="0" w:color="16191A"/>
              <w:bottom w:val="single" w:sz="4" w:space="0" w:color="16191A"/>
              <w:right w:val="single" w:sz="4" w:space="0" w:color="16191A"/>
            </w:tcBorders>
          </w:tcPr>
          <w:p w14:paraId="1D4E5C8A" w14:textId="14110846" w:rsidR="008050F0" w:rsidRPr="00E67DEE" w:rsidRDefault="008050F0" w:rsidP="008F454F">
            <w:pPr>
              <w:jc w:val="center"/>
            </w:pPr>
          </w:p>
        </w:tc>
      </w:tr>
    </w:tbl>
    <w:p w14:paraId="377680C5" w14:textId="0A522CED" w:rsidR="204EFBE2" w:rsidRDefault="204EFBE2"/>
    <w:p w14:paraId="4B3D7D3B" w14:textId="677BD480" w:rsidR="008050F0" w:rsidRDefault="008050F0">
      <w:pPr>
        <w:spacing w:after="160" w:line="259" w:lineRule="auto"/>
      </w:pPr>
    </w:p>
    <w:p w14:paraId="28EBB895" w14:textId="77777777" w:rsidR="00D11B33" w:rsidRDefault="00D11B33">
      <w:pPr>
        <w:spacing w:after="160" w:line="259" w:lineRule="auto"/>
      </w:pPr>
    </w:p>
    <w:p w14:paraId="1F7EADAC" w14:textId="77777777" w:rsidR="00D11B33" w:rsidRDefault="00D11B33">
      <w:pPr>
        <w:spacing w:after="160" w:line="259" w:lineRule="auto"/>
      </w:pPr>
    </w:p>
    <w:p w14:paraId="0594C7E6" w14:textId="77777777" w:rsidR="00D11B33" w:rsidRDefault="00D11B33">
      <w:pPr>
        <w:spacing w:after="160" w:line="259" w:lineRule="auto"/>
      </w:pPr>
    </w:p>
    <w:p w14:paraId="2E451775" w14:textId="77777777" w:rsidR="00D11B33" w:rsidRDefault="00D11B33">
      <w:pPr>
        <w:spacing w:after="160" w:line="259" w:lineRule="auto"/>
      </w:pPr>
    </w:p>
    <w:sdt>
      <w:sdtPr>
        <w:rPr>
          <w:rFonts w:asciiTheme="minorHAnsi" w:eastAsia="Times New Roman" w:hAnsiTheme="minorHAnsi" w:cs="Times New Roman"/>
          <w:color w:val="auto"/>
          <w:sz w:val="22"/>
          <w:szCs w:val="19"/>
          <w:shd w:val="clear" w:color="auto" w:fill="E6E6E6"/>
        </w:rPr>
        <w:id w:val="-1253053457"/>
        <w:docPartObj>
          <w:docPartGallery w:val="Table of Contents"/>
          <w:docPartUnique/>
        </w:docPartObj>
      </w:sdtPr>
      <w:sdtEndPr>
        <w:rPr>
          <w:b/>
          <w:bCs/>
        </w:rPr>
      </w:sdtEndPr>
      <w:sdtContent>
        <w:p w14:paraId="53F7768C" w14:textId="64A9A18F" w:rsidR="00A4779F" w:rsidRDefault="00A4779F">
          <w:pPr>
            <w:pStyle w:val="Overskriftforinnholdsfortegnelse"/>
          </w:pPr>
          <w:r>
            <w:t>Innholdsfortegnelse</w:t>
          </w:r>
        </w:p>
        <w:p w14:paraId="265D0D53" w14:textId="78CCF842" w:rsidR="00F04FE7" w:rsidRDefault="00A4779F">
          <w:pPr>
            <w:pStyle w:val="INNH1"/>
            <w:tabs>
              <w:tab w:val="left" w:pos="440"/>
              <w:tab w:val="right" w:leader="dot" w:pos="9062"/>
            </w:tabs>
            <w:rPr>
              <w:rFonts w:eastAsiaTheme="minorEastAsia" w:cstheme="minorBidi"/>
              <w:szCs w:val="22"/>
            </w:rPr>
          </w:pPr>
          <w:r w:rsidRPr="016D6E7B">
            <w:rPr>
              <w:color w:val="2B579A"/>
              <w:shd w:val="clear" w:color="auto" w:fill="E6E6E6"/>
            </w:rPr>
            <w:fldChar w:fldCharType="begin"/>
          </w:r>
          <w:r>
            <w:instrText xml:space="preserve"> TOC \o "1-3" \h \z \u </w:instrText>
          </w:r>
          <w:r w:rsidRPr="016D6E7B">
            <w:rPr>
              <w:color w:val="2B579A"/>
              <w:shd w:val="clear" w:color="auto" w:fill="E6E6E6"/>
            </w:rPr>
            <w:fldChar w:fldCharType="separate"/>
          </w:r>
          <w:hyperlink w:anchor="_Toc134179213" w:history="1">
            <w:r w:rsidR="00F04FE7" w:rsidRPr="00292DC0">
              <w:rPr>
                <w:rStyle w:val="Hyperkobling"/>
                <w:noProof/>
              </w:rPr>
              <w:t>1</w:t>
            </w:r>
            <w:r w:rsidR="00F04FE7">
              <w:rPr>
                <w:rFonts w:eastAsiaTheme="minorEastAsia" w:cstheme="minorBidi"/>
                <w:noProof/>
                <w:szCs w:val="22"/>
              </w:rPr>
              <w:tab/>
            </w:r>
            <w:r w:rsidR="00F04FE7" w:rsidRPr="00292DC0">
              <w:rPr>
                <w:rStyle w:val="Hyperkobling"/>
                <w:noProof/>
              </w:rPr>
              <w:t>GENERELL BESKRIVELSE</w:t>
            </w:r>
            <w:r w:rsidR="00F04FE7">
              <w:rPr>
                <w:noProof/>
                <w:webHidden/>
              </w:rPr>
              <w:tab/>
            </w:r>
            <w:r w:rsidR="00F04FE7">
              <w:rPr>
                <w:noProof/>
                <w:webHidden/>
              </w:rPr>
              <w:fldChar w:fldCharType="begin"/>
            </w:r>
            <w:r w:rsidR="00F04FE7">
              <w:rPr>
                <w:noProof/>
                <w:webHidden/>
              </w:rPr>
              <w:instrText xml:space="preserve"> PAGEREF _Toc134179213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5AD4F919" w14:textId="213E186C" w:rsidR="00F04FE7" w:rsidRDefault="00000000">
          <w:pPr>
            <w:pStyle w:val="INNH2"/>
            <w:tabs>
              <w:tab w:val="left" w:pos="880"/>
              <w:tab w:val="right" w:leader="dot" w:pos="9062"/>
            </w:tabs>
            <w:rPr>
              <w:rFonts w:eastAsiaTheme="minorEastAsia" w:cstheme="minorBidi"/>
              <w:szCs w:val="22"/>
            </w:rPr>
          </w:pPr>
          <w:hyperlink w:anchor="_Toc134179214" w:history="1">
            <w:r w:rsidR="00F04FE7" w:rsidRPr="00292DC0">
              <w:rPr>
                <w:rStyle w:val="Hyperkobling"/>
                <w:noProof/>
                <w14:scene3d>
                  <w14:camera w14:prst="orthographicFront"/>
                  <w14:lightRig w14:rig="threePt" w14:dir="t">
                    <w14:rot w14:lat="0" w14:lon="0" w14:rev="0"/>
                  </w14:lightRig>
                </w14:scene3d>
              </w:rPr>
              <w:t>1.1</w:t>
            </w:r>
            <w:r w:rsidR="00F04FE7">
              <w:rPr>
                <w:rFonts w:eastAsiaTheme="minorEastAsia" w:cstheme="minorBidi"/>
                <w:noProof/>
                <w:szCs w:val="22"/>
              </w:rPr>
              <w:tab/>
            </w:r>
            <w:r w:rsidR="00F04FE7" w:rsidRPr="00292DC0">
              <w:rPr>
                <w:rStyle w:val="Hyperkobling"/>
                <w:noProof/>
              </w:rPr>
              <w:t>Invitasjon</w:t>
            </w:r>
            <w:r w:rsidR="00F04FE7">
              <w:rPr>
                <w:noProof/>
                <w:webHidden/>
              </w:rPr>
              <w:tab/>
            </w:r>
            <w:r w:rsidR="00F04FE7">
              <w:rPr>
                <w:noProof/>
                <w:webHidden/>
              </w:rPr>
              <w:fldChar w:fldCharType="begin"/>
            </w:r>
            <w:r w:rsidR="00F04FE7">
              <w:rPr>
                <w:noProof/>
                <w:webHidden/>
              </w:rPr>
              <w:instrText xml:space="preserve"> PAGEREF _Toc134179214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37652D04" w14:textId="28FFA290" w:rsidR="00F04FE7" w:rsidRDefault="00000000">
          <w:pPr>
            <w:pStyle w:val="INNH2"/>
            <w:tabs>
              <w:tab w:val="left" w:pos="880"/>
              <w:tab w:val="right" w:leader="dot" w:pos="9062"/>
            </w:tabs>
            <w:rPr>
              <w:rFonts w:eastAsiaTheme="minorEastAsia" w:cstheme="minorBidi"/>
              <w:szCs w:val="22"/>
            </w:rPr>
          </w:pPr>
          <w:hyperlink w:anchor="_Toc134179215" w:history="1">
            <w:r w:rsidR="00F04FE7" w:rsidRPr="00292DC0">
              <w:rPr>
                <w:rStyle w:val="Hyperkobling"/>
                <w:noProof/>
                <w14:scene3d>
                  <w14:camera w14:prst="orthographicFront"/>
                  <w14:lightRig w14:rig="threePt" w14:dir="t">
                    <w14:rot w14:lat="0" w14:lon="0" w14:rev="0"/>
                  </w14:lightRig>
                </w14:scene3d>
              </w:rPr>
              <w:t>1.2</w:t>
            </w:r>
            <w:r w:rsidR="00F04FE7">
              <w:rPr>
                <w:rFonts w:eastAsiaTheme="minorEastAsia" w:cstheme="minorBidi"/>
                <w:noProof/>
                <w:szCs w:val="22"/>
              </w:rPr>
              <w:tab/>
            </w:r>
            <w:r w:rsidR="00F04FE7" w:rsidRPr="00292DC0">
              <w:rPr>
                <w:rStyle w:val="Hyperkobling"/>
                <w:noProof/>
              </w:rPr>
              <w:t>Oppdragsgiver</w:t>
            </w:r>
            <w:r w:rsidR="00F04FE7">
              <w:rPr>
                <w:noProof/>
                <w:webHidden/>
              </w:rPr>
              <w:tab/>
            </w:r>
            <w:r w:rsidR="00F04FE7">
              <w:rPr>
                <w:noProof/>
                <w:webHidden/>
              </w:rPr>
              <w:fldChar w:fldCharType="begin"/>
            </w:r>
            <w:r w:rsidR="00F04FE7">
              <w:rPr>
                <w:noProof/>
                <w:webHidden/>
              </w:rPr>
              <w:instrText xml:space="preserve"> PAGEREF _Toc134179215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3F7CD2BD" w14:textId="035A8B6D" w:rsidR="00F04FE7" w:rsidRDefault="00000000">
          <w:pPr>
            <w:pStyle w:val="INNH2"/>
            <w:tabs>
              <w:tab w:val="left" w:pos="880"/>
              <w:tab w:val="right" w:leader="dot" w:pos="9062"/>
            </w:tabs>
            <w:rPr>
              <w:rFonts w:eastAsiaTheme="minorEastAsia" w:cstheme="minorBidi"/>
              <w:szCs w:val="22"/>
            </w:rPr>
          </w:pPr>
          <w:hyperlink w:anchor="_Toc134179216" w:history="1">
            <w:r w:rsidR="00F04FE7" w:rsidRPr="00292DC0">
              <w:rPr>
                <w:rStyle w:val="Hyperkobling"/>
                <w:noProof/>
                <w14:scene3d>
                  <w14:camera w14:prst="orthographicFront"/>
                  <w14:lightRig w14:rig="threePt" w14:dir="t">
                    <w14:rot w14:lat="0" w14:lon="0" w14:rev="0"/>
                  </w14:lightRig>
                </w14:scene3d>
              </w:rPr>
              <w:t>1.3</w:t>
            </w:r>
            <w:r w:rsidR="00F04FE7">
              <w:rPr>
                <w:rFonts w:eastAsiaTheme="minorEastAsia" w:cstheme="minorBidi"/>
                <w:noProof/>
                <w:szCs w:val="22"/>
              </w:rPr>
              <w:tab/>
            </w:r>
            <w:r w:rsidR="00F04FE7" w:rsidRPr="00292DC0">
              <w:rPr>
                <w:rStyle w:val="Hyperkobling"/>
                <w:noProof/>
              </w:rPr>
              <w:t>Kommunikasjon</w:t>
            </w:r>
            <w:r w:rsidR="00F04FE7">
              <w:rPr>
                <w:noProof/>
                <w:webHidden/>
              </w:rPr>
              <w:tab/>
            </w:r>
            <w:r w:rsidR="00F04FE7">
              <w:rPr>
                <w:noProof/>
                <w:webHidden/>
              </w:rPr>
              <w:fldChar w:fldCharType="begin"/>
            </w:r>
            <w:r w:rsidR="00F04FE7">
              <w:rPr>
                <w:noProof/>
                <w:webHidden/>
              </w:rPr>
              <w:instrText xml:space="preserve"> PAGEREF _Toc134179216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32AD5FCC" w14:textId="510915DE" w:rsidR="00F04FE7" w:rsidRDefault="00000000">
          <w:pPr>
            <w:pStyle w:val="INNH2"/>
            <w:tabs>
              <w:tab w:val="left" w:pos="880"/>
              <w:tab w:val="right" w:leader="dot" w:pos="9062"/>
            </w:tabs>
            <w:rPr>
              <w:rFonts w:eastAsiaTheme="minorEastAsia" w:cstheme="minorBidi"/>
              <w:szCs w:val="22"/>
            </w:rPr>
          </w:pPr>
          <w:hyperlink w:anchor="_Toc134179217" w:history="1">
            <w:r w:rsidR="00F04FE7" w:rsidRPr="00292DC0">
              <w:rPr>
                <w:rStyle w:val="Hyperkobling"/>
                <w:noProof/>
                <w14:scene3d>
                  <w14:camera w14:prst="orthographicFront"/>
                  <w14:lightRig w14:rig="threePt" w14:dir="t">
                    <w14:rot w14:lat="0" w14:lon="0" w14:rev="0"/>
                  </w14:lightRig>
                </w14:scene3d>
              </w:rPr>
              <w:t>1.4</w:t>
            </w:r>
            <w:r w:rsidR="00F04FE7">
              <w:rPr>
                <w:rFonts w:eastAsiaTheme="minorEastAsia" w:cstheme="minorBidi"/>
                <w:noProof/>
                <w:szCs w:val="22"/>
              </w:rPr>
              <w:tab/>
            </w:r>
            <w:r w:rsidR="00F04FE7" w:rsidRPr="00292DC0">
              <w:rPr>
                <w:rStyle w:val="Hyperkobling"/>
                <w:noProof/>
              </w:rPr>
              <w:t>Beskrivelse av oppgaven</w:t>
            </w:r>
            <w:r w:rsidR="00F04FE7">
              <w:rPr>
                <w:noProof/>
                <w:webHidden/>
              </w:rPr>
              <w:tab/>
            </w:r>
            <w:r w:rsidR="00F04FE7">
              <w:rPr>
                <w:noProof/>
                <w:webHidden/>
              </w:rPr>
              <w:fldChar w:fldCharType="begin"/>
            </w:r>
            <w:r w:rsidR="00F04FE7">
              <w:rPr>
                <w:noProof/>
                <w:webHidden/>
              </w:rPr>
              <w:instrText xml:space="preserve"> PAGEREF _Toc134179217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4040E55C" w14:textId="46FE0524" w:rsidR="00F04FE7" w:rsidRDefault="00000000">
          <w:pPr>
            <w:pStyle w:val="INNH2"/>
            <w:tabs>
              <w:tab w:val="left" w:pos="880"/>
              <w:tab w:val="right" w:leader="dot" w:pos="9062"/>
            </w:tabs>
            <w:rPr>
              <w:rFonts w:eastAsiaTheme="minorEastAsia" w:cstheme="minorBidi"/>
              <w:szCs w:val="22"/>
            </w:rPr>
          </w:pPr>
          <w:hyperlink w:anchor="_Toc134179218" w:history="1">
            <w:r w:rsidR="00F04FE7" w:rsidRPr="00292DC0">
              <w:rPr>
                <w:rStyle w:val="Hyperkobling"/>
                <w:noProof/>
                <w14:scene3d>
                  <w14:camera w14:prst="orthographicFront"/>
                  <w14:lightRig w14:rig="threePt" w14:dir="t">
                    <w14:rot w14:lat="0" w14:lon="0" w14:rev="0"/>
                  </w14:lightRig>
                </w14:scene3d>
              </w:rPr>
              <w:t>1.5</w:t>
            </w:r>
            <w:r w:rsidR="00F04FE7">
              <w:rPr>
                <w:rFonts w:eastAsiaTheme="minorEastAsia" w:cstheme="minorBidi"/>
                <w:noProof/>
                <w:szCs w:val="22"/>
              </w:rPr>
              <w:tab/>
            </w:r>
            <w:r w:rsidR="00F04FE7" w:rsidRPr="00292DC0">
              <w:rPr>
                <w:rStyle w:val="Hyperkobling"/>
                <w:noProof/>
              </w:rPr>
              <w:t>Tentativ fremdriftsplan for prosjektet</w:t>
            </w:r>
            <w:r w:rsidR="00F04FE7">
              <w:rPr>
                <w:noProof/>
                <w:webHidden/>
              </w:rPr>
              <w:tab/>
            </w:r>
            <w:r w:rsidR="00F04FE7">
              <w:rPr>
                <w:noProof/>
                <w:webHidden/>
              </w:rPr>
              <w:fldChar w:fldCharType="begin"/>
            </w:r>
            <w:r w:rsidR="00F04FE7">
              <w:rPr>
                <w:noProof/>
                <w:webHidden/>
              </w:rPr>
              <w:instrText xml:space="preserve"> PAGEREF _Toc134179218 \h </w:instrText>
            </w:r>
            <w:r w:rsidR="00F04FE7">
              <w:rPr>
                <w:noProof/>
                <w:webHidden/>
              </w:rPr>
            </w:r>
            <w:r w:rsidR="00F04FE7">
              <w:rPr>
                <w:noProof/>
                <w:webHidden/>
              </w:rPr>
              <w:fldChar w:fldCharType="separate"/>
            </w:r>
            <w:r w:rsidR="00F04FE7">
              <w:rPr>
                <w:noProof/>
                <w:webHidden/>
              </w:rPr>
              <w:t>4</w:t>
            </w:r>
            <w:r w:rsidR="00F04FE7">
              <w:rPr>
                <w:noProof/>
                <w:webHidden/>
              </w:rPr>
              <w:fldChar w:fldCharType="end"/>
            </w:r>
          </w:hyperlink>
        </w:p>
        <w:p w14:paraId="14ABC282" w14:textId="38FC64F8" w:rsidR="00F04FE7" w:rsidRDefault="00000000">
          <w:pPr>
            <w:pStyle w:val="INNH1"/>
            <w:tabs>
              <w:tab w:val="left" w:pos="440"/>
              <w:tab w:val="right" w:leader="dot" w:pos="9062"/>
            </w:tabs>
            <w:rPr>
              <w:rFonts w:eastAsiaTheme="minorEastAsia" w:cstheme="minorBidi"/>
              <w:szCs w:val="22"/>
            </w:rPr>
          </w:pPr>
          <w:hyperlink w:anchor="_Toc134179219" w:history="1">
            <w:r w:rsidR="00F04FE7" w:rsidRPr="00292DC0">
              <w:rPr>
                <w:rStyle w:val="Hyperkobling"/>
                <w:noProof/>
              </w:rPr>
              <w:t>2</w:t>
            </w:r>
            <w:r w:rsidR="00F04FE7">
              <w:rPr>
                <w:rFonts w:eastAsiaTheme="minorEastAsia" w:cstheme="minorBidi"/>
                <w:noProof/>
                <w:szCs w:val="22"/>
              </w:rPr>
              <w:tab/>
            </w:r>
            <w:r w:rsidR="00F04FE7" w:rsidRPr="00292DC0">
              <w:rPr>
                <w:rStyle w:val="Hyperkobling"/>
                <w:noProof/>
              </w:rPr>
              <w:t>ANSKAFFELSESPROSEDYRE OG KONKURRANSEREGLER</w:t>
            </w:r>
            <w:r w:rsidR="00F04FE7">
              <w:rPr>
                <w:noProof/>
                <w:webHidden/>
              </w:rPr>
              <w:tab/>
            </w:r>
            <w:r w:rsidR="00F04FE7">
              <w:rPr>
                <w:noProof/>
                <w:webHidden/>
              </w:rPr>
              <w:fldChar w:fldCharType="begin"/>
            </w:r>
            <w:r w:rsidR="00F04FE7">
              <w:rPr>
                <w:noProof/>
                <w:webHidden/>
              </w:rPr>
              <w:instrText xml:space="preserve"> PAGEREF _Toc134179219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1C519EAA" w14:textId="74CF655B" w:rsidR="00F04FE7" w:rsidRDefault="00000000">
          <w:pPr>
            <w:pStyle w:val="INNH2"/>
            <w:tabs>
              <w:tab w:val="left" w:pos="880"/>
              <w:tab w:val="right" w:leader="dot" w:pos="9062"/>
            </w:tabs>
            <w:rPr>
              <w:rFonts w:eastAsiaTheme="minorEastAsia" w:cstheme="minorBidi"/>
              <w:szCs w:val="22"/>
            </w:rPr>
          </w:pPr>
          <w:hyperlink w:anchor="_Toc134179221" w:history="1">
            <w:r w:rsidR="00F04FE7" w:rsidRPr="00292DC0">
              <w:rPr>
                <w:rStyle w:val="Hyperkobling"/>
                <w:noProof/>
                <w14:scene3d>
                  <w14:camera w14:prst="orthographicFront"/>
                  <w14:lightRig w14:rig="threePt" w14:dir="t">
                    <w14:rot w14:lat="0" w14:lon="0" w14:rev="0"/>
                  </w14:lightRig>
                </w14:scene3d>
              </w:rPr>
              <w:t>2.1</w:t>
            </w:r>
            <w:r w:rsidR="00F04FE7">
              <w:rPr>
                <w:rFonts w:eastAsiaTheme="minorEastAsia" w:cstheme="minorBidi"/>
                <w:noProof/>
                <w:szCs w:val="22"/>
              </w:rPr>
              <w:tab/>
            </w:r>
            <w:r w:rsidR="00F04FE7" w:rsidRPr="00292DC0">
              <w:rPr>
                <w:rStyle w:val="Hyperkobling"/>
                <w:noProof/>
              </w:rPr>
              <w:t>Anskaffelsesprosedyre</w:t>
            </w:r>
            <w:r w:rsidR="00F04FE7">
              <w:rPr>
                <w:noProof/>
                <w:webHidden/>
              </w:rPr>
              <w:tab/>
            </w:r>
            <w:r w:rsidR="00F04FE7">
              <w:rPr>
                <w:noProof/>
                <w:webHidden/>
              </w:rPr>
              <w:fldChar w:fldCharType="begin"/>
            </w:r>
            <w:r w:rsidR="00F04FE7">
              <w:rPr>
                <w:noProof/>
                <w:webHidden/>
              </w:rPr>
              <w:instrText xml:space="preserve"> PAGEREF _Toc134179221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0240A465" w14:textId="7644ED63" w:rsidR="00F04FE7" w:rsidRDefault="00000000">
          <w:pPr>
            <w:pStyle w:val="INNH1"/>
            <w:tabs>
              <w:tab w:val="left" w:pos="440"/>
              <w:tab w:val="right" w:leader="dot" w:pos="9062"/>
            </w:tabs>
            <w:rPr>
              <w:rFonts w:eastAsiaTheme="minorEastAsia" w:cstheme="minorBidi"/>
              <w:szCs w:val="22"/>
            </w:rPr>
          </w:pPr>
          <w:hyperlink w:anchor="_Toc134179222" w:history="1">
            <w:r w:rsidR="00F04FE7" w:rsidRPr="00292DC0">
              <w:rPr>
                <w:rStyle w:val="Hyperkobling"/>
                <w:noProof/>
              </w:rPr>
              <w:t>3</w:t>
            </w:r>
            <w:r w:rsidR="00F04FE7">
              <w:rPr>
                <w:rFonts w:eastAsiaTheme="minorEastAsia" w:cstheme="minorBidi"/>
                <w:noProof/>
                <w:szCs w:val="22"/>
              </w:rPr>
              <w:tab/>
            </w:r>
            <w:r w:rsidR="00F04FE7" w:rsidRPr="00292DC0">
              <w:rPr>
                <w:rStyle w:val="Hyperkobling"/>
                <w:noProof/>
              </w:rPr>
              <w:t>GRUNNLAG FOR TILBUDET</w:t>
            </w:r>
            <w:r w:rsidR="00F04FE7">
              <w:rPr>
                <w:noProof/>
                <w:webHidden/>
              </w:rPr>
              <w:tab/>
            </w:r>
            <w:r w:rsidR="00F04FE7">
              <w:rPr>
                <w:noProof/>
                <w:webHidden/>
              </w:rPr>
              <w:fldChar w:fldCharType="begin"/>
            </w:r>
            <w:r w:rsidR="00F04FE7">
              <w:rPr>
                <w:noProof/>
                <w:webHidden/>
              </w:rPr>
              <w:instrText xml:space="preserve"> PAGEREF _Toc134179222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04EF78DB" w14:textId="3C74255B" w:rsidR="00F04FE7" w:rsidRDefault="00000000">
          <w:pPr>
            <w:pStyle w:val="INNH2"/>
            <w:tabs>
              <w:tab w:val="left" w:pos="880"/>
              <w:tab w:val="right" w:leader="dot" w:pos="9062"/>
            </w:tabs>
            <w:rPr>
              <w:rFonts w:eastAsiaTheme="minorEastAsia" w:cstheme="minorBidi"/>
              <w:szCs w:val="22"/>
            </w:rPr>
          </w:pPr>
          <w:hyperlink w:anchor="_Toc134179224" w:history="1">
            <w:r w:rsidR="00F04FE7" w:rsidRPr="00292DC0">
              <w:rPr>
                <w:rStyle w:val="Hyperkobling"/>
                <w:noProof/>
                <w14:scene3d>
                  <w14:camera w14:prst="orthographicFront"/>
                  <w14:lightRig w14:rig="threePt" w14:dir="t">
                    <w14:rot w14:lat="0" w14:lon="0" w14:rev="0"/>
                  </w14:lightRig>
                </w14:scene3d>
              </w:rPr>
              <w:t>3.1</w:t>
            </w:r>
            <w:r w:rsidR="00F04FE7">
              <w:rPr>
                <w:rFonts w:eastAsiaTheme="minorEastAsia" w:cstheme="minorBidi"/>
                <w:noProof/>
                <w:szCs w:val="22"/>
              </w:rPr>
              <w:tab/>
            </w:r>
            <w:r w:rsidR="00F04FE7" w:rsidRPr="00292DC0">
              <w:rPr>
                <w:rStyle w:val="Hyperkobling"/>
                <w:noProof/>
              </w:rPr>
              <w:t>Konkurransegrunnlagets oppbygging</w:t>
            </w:r>
            <w:r w:rsidR="00F04FE7">
              <w:rPr>
                <w:noProof/>
                <w:webHidden/>
              </w:rPr>
              <w:tab/>
            </w:r>
            <w:r w:rsidR="00F04FE7">
              <w:rPr>
                <w:noProof/>
                <w:webHidden/>
              </w:rPr>
              <w:fldChar w:fldCharType="begin"/>
            </w:r>
            <w:r w:rsidR="00F04FE7">
              <w:rPr>
                <w:noProof/>
                <w:webHidden/>
              </w:rPr>
              <w:instrText xml:space="preserve"> PAGEREF _Toc134179224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71FC2BF2" w14:textId="714D73A3" w:rsidR="00F04FE7" w:rsidRDefault="00000000">
          <w:pPr>
            <w:pStyle w:val="INNH2"/>
            <w:tabs>
              <w:tab w:val="left" w:pos="880"/>
              <w:tab w:val="right" w:leader="dot" w:pos="9062"/>
            </w:tabs>
            <w:rPr>
              <w:rFonts w:eastAsiaTheme="minorEastAsia" w:cstheme="minorBidi"/>
              <w:szCs w:val="22"/>
            </w:rPr>
          </w:pPr>
          <w:hyperlink w:anchor="_Toc134179225" w:history="1">
            <w:r w:rsidR="00F04FE7" w:rsidRPr="00292DC0">
              <w:rPr>
                <w:rStyle w:val="Hyperkobling"/>
                <w:noProof/>
                <w14:scene3d>
                  <w14:camera w14:prst="orthographicFront"/>
                  <w14:lightRig w14:rig="threePt" w14:dir="t">
                    <w14:rot w14:lat="0" w14:lon="0" w14:rev="0"/>
                  </w14:lightRig>
                </w14:scene3d>
              </w:rPr>
              <w:t>3.2</w:t>
            </w:r>
            <w:r w:rsidR="00F04FE7">
              <w:rPr>
                <w:rFonts w:eastAsiaTheme="minorEastAsia" w:cstheme="minorBidi"/>
                <w:noProof/>
                <w:szCs w:val="22"/>
              </w:rPr>
              <w:tab/>
            </w:r>
            <w:r w:rsidR="00F04FE7" w:rsidRPr="00292DC0">
              <w:rPr>
                <w:rStyle w:val="Hyperkobling"/>
                <w:noProof/>
              </w:rPr>
              <w:t>Rettelser, suppleringer eller endringer av konkurransegrunnlaget</w:t>
            </w:r>
            <w:r w:rsidR="00F04FE7">
              <w:rPr>
                <w:noProof/>
                <w:webHidden/>
              </w:rPr>
              <w:tab/>
            </w:r>
            <w:r w:rsidR="00F04FE7">
              <w:rPr>
                <w:noProof/>
                <w:webHidden/>
              </w:rPr>
              <w:fldChar w:fldCharType="begin"/>
            </w:r>
            <w:r w:rsidR="00F04FE7">
              <w:rPr>
                <w:noProof/>
                <w:webHidden/>
              </w:rPr>
              <w:instrText xml:space="preserve"> PAGEREF _Toc134179225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722ED132" w14:textId="3CA6B2C5" w:rsidR="00F04FE7" w:rsidRDefault="00000000">
          <w:pPr>
            <w:pStyle w:val="INNH2"/>
            <w:tabs>
              <w:tab w:val="left" w:pos="880"/>
              <w:tab w:val="right" w:leader="dot" w:pos="9062"/>
            </w:tabs>
            <w:rPr>
              <w:rFonts w:eastAsiaTheme="minorEastAsia" w:cstheme="minorBidi"/>
              <w:szCs w:val="22"/>
            </w:rPr>
          </w:pPr>
          <w:hyperlink w:anchor="_Toc134179226" w:history="1">
            <w:r w:rsidR="00F04FE7" w:rsidRPr="00292DC0">
              <w:rPr>
                <w:rStyle w:val="Hyperkobling"/>
                <w:noProof/>
                <w14:scene3d>
                  <w14:camera w14:prst="orthographicFront"/>
                  <w14:lightRig w14:rig="threePt" w14:dir="t">
                    <w14:rot w14:lat="0" w14:lon="0" w14:rev="0"/>
                  </w14:lightRig>
                </w14:scene3d>
              </w:rPr>
              <w:t>3.3</w:t>
            </w:r>
            <w:r w:rsidR="00F04FE7">
              <w:rPr>
                <w:rFonts w:eastAsiaTheme="minorEastAsia" w:cstheme="minorBidi"/>
                <w:noProof/>
                <w:szCs w:val="22"/>
              </w:rPr>
              <w:tab/>
            </w:r>
            <w:r w:rsidR="00F04FE7" w:rsidRPr="00292DC0">
              <w:rPr>
                <w:rStyle w:val="Hyperkobling"/>
                <w:noProof/>
              </w:rPr>
              <w:t>Betaling av skatt og merverdiavgift</w:t>
            </w:r>
            <w:r w:rsidR="00F04FE7">
              <w:rPr>
                <w:noProof/>
                <w:webHidden/>
              </w:rPr>
              <w:tab/>
            </w:r>
            <w:r w:rsidR="00F04FE7">
              <w:rPr>
                <w:noProof/>
                <w:webHidden/>
              </w:rPr>
              <w:fldChar w:fldCharType="begin"/>
            </w:r>
            <w:r w:rsidR="00F04FE7">
              <w:rPr>
                <w:noProof/>
                <w:webHidden/>
              </w:rPr>
              <w:instrText xml:space="preserve"> PAGEREF _Toc134179226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091C6A9F" w14:textId="1A57F8B8" w:rsidR="00F04FE7" w:rsidRDefault="00000000">
          <w:pPr>
            <w:pStyle w:val="INNH2"/>
            <w:tabs>
              <w:tab w:val="left" w:pos="880"/>
              <w:tab w:val="right" w:leader="dot" w:pos="9062"/>
            </w:tabs>
            <w:rPr>
              <w:rFonts w:eastAsiaTheme="minorEastAsia" w:cstheme="minorBidi"/>
              <w:szCs w:val="22"/>
            </w:rPr>
          </w:pPr>
          <w:hyperlink w:anchor="_Toc134179227" w:history="1">
            <w:r w:rsidR="00F04FE7" w:rsidRPr="00292DC0">
              <w:rPr>
                <w:rStyle w:val="Hyperkobling"/>
                <w:noProof/>
                <w14:scene3d>
                  <w14:camera w14:prst="orthographicFront"/>
                  <w14:lightRig w14:rig="threePt" w14:dir="t">
                    <w14:rot w14:lat="0" w14:lon="0" w14:rev="0"/>
                  </w14:lightRig>
                </w14:scene3d>
              </w:rPr>
              <w:t>3.4</w:t>
            </w:r>
            <w:r w:rsidR="00F04FE7">
              <w:rPr>
                <w:rFonts w:eastAsiaTheme="minorEastAsia" w:cstheme="minorBidi"/>
                <w:noProof/>
                <w:szCs w:val="22"/>
              </w:rPr>
              <w:tab/>
            </w:r>
            <w:r w:rsidR="00F04FE7" w:rsidRPr="00292DC0">
              <w:rPr>
                <w:rStyle w:val="Hyperkobling"/>
                <w:noProof/>
              </w:rPr>
              <w:t>Seriøsitetsbestemmelser og fullmakt</w:t>
            </w:r>
            <w:r w:rsidR="00F04FE7">
              <w:rPr>
                <w:noProof/>
                <w:webHidden/>
              </w:rPr>
              <w:tab/>
            </w:r>
            <w:r w:rsidR="00F04FE7">
              <w:rPr>
                <w:noProof/>
                <w:webHidden/>
              </w:rPr>
              <w:fldChar w:fldCharType="begin"/>
            </w:r>
            <w:r w:rsidR="00F04FE7">
              <w:rPr>
                <w:noProof/>
                <w:webHidden/>
              </w:rPr>
              <w:instrText xml:space="preserve"> PAGEREF _Toc134179227 \h </w:instrText>
            </w:r>
            <w:r w:rsidR="00F04FE7">
              <w:rPr>
                <w:noProof/>
                <w:webHidden/>
              </w:rPr>
            </w:r>
            <w:r w:rsidR="00F04FE7">
              <w:rPr>
                <w:noProof/>
                <w:webHidden/>
              </w:rPr>
              <w:fldChar w:fldCharType="separate"/>
            </w:r>
            <w:r w:rsidR="00F04FE7">
              <w:rPr>
                <w:noProof/>
                <w:webHidden/>
              </w:rPr>
              <w:t>5</w:t>
            </w:r>
            <w:r w:rsidR="00F04FE7">
              <w:rPr>
                <w:noProof/>
                <w:webHidden/>
              </w:rPr>
              <w:fldChar w:fldCharType="end"/>
            </w:r>
          </w:hyperlink>
        </w:p>
        <w:p w14:paraId="22330831" w14:textId="77B01624" w:rsidR="00F04FE7" w:rsidRDefault="00000000">
          <w:pPr>
            <w:pStyle w:val="INNH1"/>
            <w:tabs>
              <w:tab w:val="left" w:pos="440"/>
              <w:tab w:val="right" w:leader="dot" w:pos="9062"/>
            </w:tabs>
            <w:rPr>
              <w:rFonts w:eastAsiaTheme="minorEastAsia" w:cstheme="minorBidi"/>
              <w:szCs w:val="22"/>
            </w:rPr>
          </w:pPr>
          <w:hyperlink w:anchor="_Toc134179228" w:history="1">
            <w:r w:rsidR="00F04FE7" w:rsidRPr="00292DC0">
              <w:rPr>
                <w:rStyle w:val="Hyperkobling"/>
                <w:noProof/>
              </w:rPr>
              <w:t>4</w:t>
            </w:r>
            <w:r w:rsidR="00F04FE7">
              <w:rPr>
                <w:rFonts w:eastAsiaTheme="minorEastAsia" w:cstheme="minorBidi"/>
                <w:noProof/>
                <w:szCs w:val="22"/>
              </w:rPr>
              <w:tab/>
            </w:r>
            <w:r w:rsidR="00F04FE7" w:rsidRPr="00292DC0">
              <w:rPr>
                <w:rStyle w:val="Hyperkobling"/>
                <w:noProof/>
              </w:rPr>
              <w:t>KVALIFIKASJONSKRAV MED TILHØRENDE DOKUMENTASJONSKRAV</w:t>
            </w:r>
            <w:r w:rsidR="00F04FE7">
              <w:rPr>
                <w:noProof/>
                <w:webHidden/>
              </w:rPr>
              <w:tab/>
            </w:r>
            <w:r w:rsidR="00F04FE7">
              <w:rPr>
                <w:noProof/>
                <w:webHidden/>
              </w:rPr>
              <w:fldChar w:fldCharType="begin"/>
            </w:r>
            <w:r w:rsidR="00F04FE7">
              <w:rPr>
                <w:noProof/>
                <w:webHidden/>
              </w:rPr>
              <w:instrText xml:space="preserve"> PAGEREF _Toc134179228 \h </w:instrText>
            </w:r>
            <w:r w:rsidR="00F04FE7">
              <w:rPr>
                <w:noProof/>
                <w:webHidden/>
              </w:rPr>
            </w:r>
            <w:r w:rsidR="00F04FE7">
              <w:rPr>
                <w:noProof/>
                <w:webHidden/>
              </w:rPr>
              <w:fldChar w:fldCharType="separate"/>
            </w:r>
            <w:r w:rsidR="00F04FE7">
              <w:rPr>
                <w:noProof/>
                <w:webHidden/>
              </w:rPr>
              <w:t>6</w:t>
            </w:r>
            <w:r w:rsidR="00F04FE7">
              <w:rPr>
                <w:noProof/>
                <w:webHidden/>
              </w:rPr>
              <w:fldChar w:fldCharType="end"/>
            </w:r>
          </w:hyperlink>
        </w:p>
        <w:p w14:paraId="1ACDFCA5" w14:textId="45F4E7AF" w:rsidR="00F04FE7" w:rsidRDefault="00000000">
          <w:pPr>
            <w:pStyle w:val="INNH2"/>
            <w:tabs>
              <w:tab w:val="left" w:pos="880"/>
              <w:tab w:val="right" w:leader="dot" w:pos="9062"/>
            </w:tabs>
            <w:rPr>
              <w:rFonts w:eastAsiaTheme="minorEastAsia" w:cstheme="minorBidi"/>
              <w:szCs w:val="22"/>
            </w:rPr>
          </w:pPr>
          <w:hyperlink w:anchor="_Toc134179229" w:history="1">
            <w:r w:rsidR="00F04FE7" w:rsidRPr="00292DC0">
              <w:rPr>
                <w:rStyle w:val="Hyperkobling"/>
                <w:noProof/>
                <w14:scene3d>
                  <w14:camera w14:prst="orthographicFront"/>
                  <w14:lightRig w14:rig="threePt" w14:dir="t">
                    <w14:rot w14:lat="0" w14:lon="0" w14:rev="0"/>
                  </w14:lightRig>
                </w14:scene3d>
              </w:rPr>
              <w:t>4.0</w:t>
            </w:r>
            <w:r w:rsidR="00F04FE7">
              <w:rPr>
                <w:rFonts w:eastAsiaTheme="minorEastAsia" w:cstheme="minorBidi"/>
                <w:noProof/>
                <w:szCs w:val="22"/>
              </w:rPr>
              <w:tab/>
            </w:r>
            <w:r w:rsidR="00F04FE7" w:rsidRPr="00292DC0">
              <w:rPr>
                <w:rStyle w:val="Hyperkobling"/>
                <w:noProof/>
              </w:rPr>
              <w:t>Generelt</w:t>
            </w:r>
            <w:r w:rsidR="00F04FE7">
              <w:rPr>
                <w:noProof/>
                <w:webHidden/>
              </w:rPr>
              <w:tab/>
            </w:r>
            <w:r w:rsidR="00F04FE7">
              <w:rPr>
                <w:noProof/>
                <w:webHidden/>
              </w:rPr>
              <w:fldChar w:fldCharType="begin"/>
            </w:r>
            <w:r w:rsidR="00F04FE7">
              <w:rPr>
                <w:noProof/>
                <w:webHidden/>
              </w:rPr>
              <w:instrText xml:space="preserve"> PAGEREF _Toc134179229 \h </w:instrText>
            </w:r>
            <w:r w:rsidR="00F04FE7">
              <w:rPr>
                <w:noProof/>
                <w:webHidden/>
              </w:rPr>
            </w:r>
            <w:r w:rsidR="00F04FE7">
              <w:rPr>
                <w:noProof/>
                <w:webHidden/>
              </w:rPr>
              <w:fldChar w:fldCharType="separate"/>
            </w:r>
            <w:r w:rsidR="00F04FE7">
              <w:rPr>
                <w:noProof/>
                <w:webHidden/>
              </w:rPr>
              <w:t>6</w:t>
            </w:r>
            <w:r w:rsidR="00F04FE7">
              <w:rPr>
                <w:noProof/>
                <w:webHidden/>
              </w:rPr>
              <w:fldChar w:fldCharType="end"/>
            </w:r>
          </w:hyperlink>
        </w:p>
        <w:p w14:paraId="6B620C4C" w14:textId="262E901A" w:rsidR="00F04FE7" w:rsidRDefault="00000000">
          <w:pPr>
            <w:pStyle w:val="INNH2"/>
            <w:tabs>
              <w:tab w:val="left" w:pos="880"/>
              <w:tab w:val="right" w:leader="dot" w:pos="9062"/>
            </w:tabs>
            <w:rPr>
              <w:rFonts w:eastAsiaTheme="minorEastAsia" w:cstheme="minorBidi"/>
              <w:szCs w:val="22"/>
            </w:rPr>
          </w:pPr>
          <w:hyperlink w:anchor="_Toc134179230" w:history="1">
            <w:r w:rsidR="00F04FE7" w:rsidRPr="00292DC0">
              <w:rPr>
                <w:rStyle w:val="Hyperkobling"/>
                <w:noProof/>
                <w14:scene3d>
                  <w14:camera w14:prst="orthographicFront"/>
                  <w14:lightRig w14:rig="threePt" w14:dir="t">
                    <w14:rot w14:lat="0" w14:lon="0" w14:rev="0"/>
                  </w14:lightRig>
                </w14:scene3d>
              </w:rPr>
              <w:t>4.1</w:t>
            </w:r>
            <w:r w:rsidR="00F04FE7">
              <w:rPr>
                <w:rFonts w:eastAsiaTheme="minorEastAsia" w:cstheme="minorBidi"/>
                <w:noProof/>
                <w:szCs w:val="22"/>
              </w:rPr>
              <w:tab/>
            </w:r>
            <w:r w:rsidR="00F04FE7" w:rsidRPr="00292DC0">
              <w:rPr>
                <w:rStyle w:val="Hyperkobling"/>
                <w:noProof/>
              </w:rPr>
              <w:t>Støtte fra andre virksomheter</w:t>
            </w:r>
            <w:r w:rsidR="00F04FE7">
              <w:rPr>
                <w:noProof/>
                <w:webHidden/>
              </w:rPr>
              <w:tab/>
            </w:r>
            <w:r w:rsidR="00F04FE7">
              <w:rPr>
                <w:noProof/>
                <w:webHidden/>
              </w:rPr>
              <w:fldChar w:fldCharType="begin"/>
            </w:r>
            <w:r w:rsidR="00F04FE7">
              <w:rPr>
                <w:noProof/>
                <w:webHidden/>
              </w:rPr>
              <w:instrText xml:space="preserve"> PAGEREF _Toc134179230 \h </w:instrText>
            </w:r>
            <w:r w:rsidR="00F04FE7">
              <w:rPr>
                <w:noProof/>
                <w:webHidden/>
              </w:rPr>
            </w:r>
            <w:r w:rsidR="00F04FE7">
              <w:rPr>
                <w:noProof/>
                <w:webHidden/>
              </w:rPr>
              <w:fldChar w:fldCharType="separate"/>
            </w:r>
            <w:r w:rsidR="00F04FE7">
              <w:rPr>
                <w:noProof/>
                <w:webHidden/>
              </w:rPr>
              <w:t>6</w:t>
            </w:r>
            <w:r w:rsidR="00F04FE7">
              <w:rPr>
                <w:noProof/>
                <w:webHidden/>
              </w:rPr>
              <w:fldChar w:fldCharType="end"/>
            </w:r>
          </w:hyperlink>
        </w:p>
        <w:p w14:paraId="2B7EAEF4" w14:textId="22715524" w:rsidR="00F04FE7" w:rsidRDefault="00000000">
          <w:pPr>
            <w:pStyle w:val="INNH2"/>
            <w:tabs>
              <w:tab w:val="left" w:pos="880"/>
              <w:tab w:val="right" w:leader="dot" w:pos="9062"/>
            </w:tabs>
            <w:rPr>
              <w:rFonts w:eastAsiaTheme="minorEastAsia" w:cstheme="minorBidi"/>
              <w:szCs w:val="22"/>
            </w:rPr>
          </w:pPr>
          <w:hyperlink w:anchor="_Toc134179231" w:history="1">
            <w:r w:rsidR="00F04FE7" w:rsidRPr="00292DC0">
              <w:rPr>
                <w:rStyle w:val="Hyperkobling"/>
                <w:noProof/>
                <w14:scene3d>
                  <w14:camera w14:prst="orthographicFront"/>
                  <w14:lightRig w14:rig="threePt" w14:dir="t">
                    <w14:rot w14:lat="0" w14:lon="0" w14:rev="0"/>
                  </w14:lightRig>
                </w14:scene3d>
              </w:rPr>
              <w:t>4.2</w:t>
            </w:r>
            <w:r w:rsidR="00F04FE7">
              <w:rPr>
                <w:rFonts w:eastAsiaTheme="minorEastAsia" w:cstheme="minorBidi"/>
                <w:noProof/>
                <w:szCs w:val="22"/>
              </w:rPr>
              <w:tab/>
            </w:r>
            <w:r w:rsidR="00F04FE7" w:rsidRPr="00292DC0">
              <w:rPr>
                <w:rStyle w:val="Hyperkobling"/>
                <w:noProof/>
              </w:rPr>
              <w:t>Deltakelse i fellesskap</w:t>
            </w:r>
            <w:r w:rsidR="00F04FE7">
              <w:rPr>
                <w:noProof/>
                <w:webHidden/>
              </w:rPr>
              <w:tab/>
            </w:r>
            <w:r w:rsidR="00F04FE7">
              <w:rPr>
                <w:noProof/>
                <w:webHidden/>
              </w:rPr>
              <w:fldChar w:fldCharType="begin"/>
            </w:r>
            <w:r w:rsidR="00F04FE7">
              <w:rPr>
                <w:noProof/>
                <w:webHidden/>
              </w:rPr>
              <w:instrText xml:space="preserve"> PAGEREF _Toc134179231 \h </w:instrText>
            </w:r>
            <w:r w:rsidR="00F04FE7">
              <w:rPr>
                <w:noProof/>
                <w:webHidden/>
              </w:rPr>
            </w:r>
            <w:r w:rsidR="00F04FE7">
              <w:rPr>
                <w:noProof/>
                <w:webHidden/>
              </w:rPr>
              <w:fldChar w:fldCharType="separate"/>
            </w:r>
            <w:r w:rsidR="00F04FE7">
              <w:rPr>
                <w:noProof/>
                <w:webHidden/>
              </w:rPr>
              <w:t>6</w:t>
            </w:r>
            <w:r w:rsidR="00F04FE7">
              <w:rPr>
                <w:noProof/>
                <w:webHidden/>
              </w:rPr>
              <w:fldChar w:fldCharType="end"/>
            </w:r>
          </w:hyperlink>
        </w:p>
        <w:p w14:paraId="360A9D7C" w14:textId="4E963516" w:rsidR="00F04FE7" w:rsidRDefault="00000000">
          <w:pPr>
            <w:pStyle w:val="INNH2"/>
            <w:tabs>
              <w:tab w:val="left" w:pos="880"/>
              <w:tab w:val="right" w:leader="dot" w:pos="9062"/>
            </w:tabs>
            <w:rPr>
              <w:rFonts w:eastAsiaTheme="minorEastAsia" w:cstheme="minorBidi"/>
              <w:szCs w:val="22"/>
            </w:rPr>
          </w:pPr>
          <w:hyperlink w:anchor="_Toc134179233" w:history="1">
            <w:r w:rsidR="00F04FE7" w:rsidRPr="00292DC0">
              <w:rPr>
                <w:rStyle w:val="Hyperkobling"/>
                <w:noProof/>
                <w14:scene3d>
                  <w14:camera w14:prst="orthographicFront"/>
                  <w14:lightRig w14:rig="threePt" w14:dir="t">
                    <w14:rot w14:lat="0" w14:lon="0" w14:rev="0"/>
                  </w14:lightRig>
                </w14:scene3d>
              </w:rPr>
              <w:t>4.3</w:t>
            </w:r>
            <w:r w:rsidR="00F04FE7">
              <w:rPr>
                <w:rFonts w:eastAsiaTheme="minorEastAsia" w:cstheme="minorBidi"/>
                <w:noProof/>
                <w:szCs w:val="22"/>
              </w:rPr>
              <w:tab/>
            </w:r>
            <w:r w:rsidR="00F04FE7" w:rsidRPr="00292DC0">
              <w:rPr>
                <w:rStyle w:val="Hyperkobling"/>
                <w:noProof/>
              </w:rPr>
              <w:t>Leverandørens registrering</w:t>
            </w:r>
            <w:r w:rsidR="00F04FE7">
              <w:rPr>
                <w:noProof/>
                <w:webHidden/>
              </w:rPr>
              <w:tab/>
            </w:r>
            <w:r w:rsidR="00F04FE7">
              <w:rPr>
                <w:noProof/>
                <w:webHidden/>
              </w:rPr>
              <w:fldChar w:fldCharType="begin"/>
            </w:r>
            <w:r w:rsidR="00F04FE7">
              <w:rPr>
                <w:noProof/>
                <w:webHidden/>
              </w:rPr>
              <w:instrText xml:space="preserve"> PAGEREF _Toc134179233 \h </w:instrText>
            </w:r>
            <w:r w:rsidR="00F04FE7">
              <w:rPr>
                <w:noProof/>
                <w:webHidden/>
              </w:rPr>
            </w:r>
            <w:r w:rsidR="00F04FE7">
              <w:rPr>
                <w:noProof/>
                <w:webHidden/>
              </w:rPr>
              <w:fldChar w:fldCharType="separate"/>
            </w:r>
            <w:r w:rsidR="00F04FE7">
              <w:rPr>
                <w:noProof/>
                <w:webHidden/>
              </w:rPr>
              <w:t>7</w:t>
            </w:r>
            <w:r w:rsidR="00F04FE7">
              <w:rPr>
                <w:noProof/>
                <w:webHidden/>
              </w:rPr>
              <w:fldChar w:fldCharType="end"/>
            </w:r>
          </w:hyperlink>
        </w:p>
        <w:p w14:paraId="50486587" w14:textId="2656D6BF" w:rsidR="00F04FE7" w:rsidRDefault="00000000">
          <w:pPr>
            <w:pStyle w:val="INNH2"/>
            <w:tabs>
              <w:tab w:val="left" w:pos="880"/>
              <w:tab w:val="right" w:leader="dot" w:pos="9062"/>
            </w:tabs>
            <w:rPr>
              <w:rFonts w:eastAsiaTheme="minorEastAsia" w:cstheme="minorBidi"/>
              <w:szCs w:val="22"/>
            </w:rPr>
          </w:pPr>
          <w:hyperlink w:anchor="_Toc134179234" w:history="1">
            <w:r w:rsidR="00F04FE7" w:rsidRPr="00292DC0">
              <w:rPr>
                <w:rStyle w:val="Hyperkobling"/>
                <w:noProof/>
                <w14:scene3d>
                  <w14:camera w14:prst="orthographicFront"/>
                  <w14:lightRig w14:rig="threePt" w14:dir="t">
                    <w14:rot w14:lat="0" w14:lon="0" w14:rev="0"/>
                  </w14:lightRig>
                </w14:scene3d>
              </w:rPr>
              <w:t>4.4</w:t>
            </w:r>
            <w:r w:rsidR="00F04FE7">
              <w:rPr>
                <w:rFonts w:eastAsiaTheme="minorEastAsia" w:cstheme="minorBidi"/>
                <w:noProof/>
                <w:szCs w:val="22"/>
              </w:rPr>
              <w:tab/>
            </w:r>
            <w:r w:rsidR="00F04FE7" w:rsidRPr="00292DC0">
              <w:rPr>
                <w:rStyle w:val="Hyperkobling"/>
                <w:noProof/>
              </w:rPr>
              <w:t>Leverandørens økonomiske og finansielle kapasitet</w:t>
            </w:r>
            <w:r w:rsidR="00F04FE7">
              <w:rPr>
                <w:noProof/>
                <w:webHidden/>
              </w:rPr>
              <w:tab/>
            </w:r>
            <w:r w:rsidR="00F04FE7">
              <w:rPr>
                <w:noProof/>
                <w:webHidden/>
              </w:rPr>
              <w:fldChar w:fldCharType="begin"/>
            </w:r>
            <w:r w:rsidR="00F04FE7">
              <w:rPr>
                <w:noProof/>
                <w:webHidden/>
              </w:rPr>
              <w:instrText xml:space="preserve"> PAGEREF _Toc134179234 \h </w:instrText>
            </w:r>
            <w:r w:rsidR="00F04FE7">
              <w:rPr>
                <w:noProof/>
                <w:webHidden/>
              </w:rPr>
            </w:r>
            <w:r w:rsidR="00F04FE7">
              <w:rPr>
                <w:noProof/>
                <w:webHidden/>
              </w:rPr>
              <w:fldChar w:fldCharType="separate"/>
            </w:r>
            <w:r w:rsidR="00F04FE7">
              <w:rPr>
                <w:noProof/>
                <w:webHidden/>
              </w:rPr>
              <w:t>7</w:t>
            </w:r>
            <w:r w:rsidR="00F04FE7">
              <w:rPr>
                <w:noProof/>
                <w:webHidden/>
              </w:rPr>
              <w:fldChar w:fldCharType="end"/>
            </w:r>
          </w:hyperlink>
        </w:p>
        <w:p w14:paraId="046BD0D3" w14:textId="5AFFA1D1" w:rsidR="00F04FE7" w:rsidRDefault="00000000">
          <w:pPr>
            <w:pStyle w:val="INNH2"/>
            <w:tabs>
              <w:tab w:val="left" w:pos="880"/>
              <w:tab w:val="right" w:leader="dot" w:pos="9062"/>
            </w:tabs>
            <w:rPr>
              <w:rFonts w:eastAsiaTheme="minorEastAsia" w:cstheme="minorBidi"/>
              <w:szCs w:val="22"/>
            </w:rPr>
          </w:pPr>
          <w:hyperlink w:anchor="_Toc134179235" w:history="1">
            <w:r w:rsidR="00F04FE7" w:rsidRPr="00292DC0">
              <w:rPr>
                <w:rStyle w:val="Hyperkobling"/>
                <w:noProof/>
                <w14:scene3d>
                  <w14:camera w14:prst="orthographicFront"/>
                  <w14:lightRig w14:rig="threePt" w14:dir="t">
                    <w14:rot w14:lat="0" w14:lon="0" w14:rev="0"/>
                  </w14:lightRig>
                </w14:scene3d>
              </w:rPr>
              <w:t>4.5</w:t>
            </w:r>
            <w:r w:rsidR="00F04FE7">
              <w:rPr>
                <w:rFonts w:eastAsiaTheme="minorEastAsia" w:cstheme="minorBidi"/>
                <w:noProof/>
                <w:szCs w:val="22"/>
              </w:rPr>
              <w:tab/>
            </w:r>
            <w:r w:rsidR="00F04FE7" w:rsidRPr="00292DC0">
              <w:rPr>
                <w:rStyle w:val="Hyperkobling"/>
                <w:noProof/>
              </w:rPr>
              <w:t>Leverandørens tekniske og faglige kvalifikasjoner</w:t>
            </w:r>
            <w:r w:rsidR="00F04FE7">
              <w:rPr>
                <w:noProof/>
                <w:webHidden/>
              </w:rPr>
              <w:tab/>
            </w:r>
            <w:r w:rsidR="00F04FE7">
              <w:rPr>
                <w:noProof/>
                <w:webHidden/>
              </w:rPr>
              <w:fldChar w:fldCharType="begin"/>
            </w:r>
            <w:r w:rsidR="00F04FE7">
              <w:rPr>
                <w:noProof/>
                <w:webHidden/>
              </w:rPr>
              <w:instrText xml:space="preserve"> PAGEREF _Toc134179235 \h </w:instrText>
            </w:r>
            <w:r w:rsidR="00F04FE7">
              <w:rPr>
                <w:noProof/>
                <w:webHidden/>
              </w:rPr>
            </w:r>
            <w:r w:rsidR="00F04FE7">
              <w:rPr>
                <w:noProof/>
                <w:webHidden/>
              </w:rPr>
              <w:fldChar w:fldCharType="separate"/>
            </w:r>
            <w:r w:rsidR="00F04FE7">
              <w:rPr>
                <w:noProof/>
                <w:webHidden/>
              </w:rPr>
              <w:t>8</w:t>
            </w:r>
            <w:r w:rsidR="00F04FE7">
              <w:rPr>
                <w:noProof/>
                <w:webHidden/>
              </w:rPr>
              <w:fldChar w:fldCharType="end"/>
            </w:r>
          </w:hyperlink>
        </w:p>
        <w:p w14:paraId="3736EDE5" w14:textId="5A7CB9F8" w:rsidR="00F04FE7" w:rsidRDefault="00000000">
          <w:pPr>
            <w:pStyle w:val="INNH2"/>
            <w:tabs>
              <w:tab w:val="left" w:pos="880"/>
              <w:tab w:val="right" w:leader="dot" w:pos="9062"/>
            </w:tabs>
            <w:rPr>
              <w:rFonts w:eastAsiaTheme="minorEastAsia" w:cstheme="minorBidi"/>
              <w:szCs w:val="22"/>
            </w:rPr>
          </w:pPr>
          <w:hyperlink w:anchor="_Toc134179236" w:history="1">
            <w:r w:rsidR="00F04FE7" w:rsidRPr="00292DC0">
              <w:rPr>
                <w:rStyle w:val="Hyperkobling"/>
                <w:noProof/>
                <w14:scene3d>
                  <w14:camera w14:prst="orthographicFront"/>
                  <w14:lightRig w14:rig="threePt" w14:dir="t">
                    <w14:rot w14:lat="0" w14:lon="0" w14:rev="0"/>
                  </w14:lightRig>
                </w14:scene3d>
              </w:rPr>
              <w:t>4.6</w:t>
            </w:r>
            <w:r w:rsidR="00F04FE7">
              <w:rPr>
                <w:rFonts w:eastAsiaTheme="minorEastAsia" w:cstheme="minorBidi"/>
                <w:noProof/>
                <w:szCs w:val="22"/>
              </w:rPr>
              <w:tab/>
            </w:r>
            <w:r w:rsidR="00F04FE7" w:rsidRPr="00292DC0">
              <w:rPr>
                <w:rStyle w:val="Hyperkobling"/>
                <w:noProof/>
              </w:rPr>
              <w:t>Andre kvalifikasjonskrav</w:t>
            </w:r>
            <w:r w:rsidR="00F04FE7">
              <w:rPr>
                <w:noProof/>
                <w:webHidden/>
              </w:rPr>
              <w:tab/>
            </w:r>
            <w:r w:rsidR="00F04FE7">
              <w:rPr>
                <w:noProof/>
                <w:webHidden/>
              </w:rPr>
              <w:fldChar w:fldCharType="begin"/>
            </w:r>
            <w:r w:rsidR="00F04FE7">
              <w:rPr>
                <w:noProof/>
                <w:webHidden/>
              </w:rPr>
              <w:instrText xml:space="preserve"> PAGEREF _Toc134179236 \h </w:instrText>
            </w:r>
            <w:r w:rsidR="00F04FE7">
              <w:rPr>
                <w:noProof/>
                <w:webHidden/>
              </w:rPr>
            </w:r>
            <w:r w:rsidR="00F04FE7">
              <w:rPr>
                <w:noProof/>
                <w:webHidden/>
              </w:rPr>
              <w:fldChar w:fldCharType="separate"/>
            </w:r>
            <w:r w:rsidR="00F04FE7">
              <w:rPr>
                <w:noProof/>
                <w:webHidden/>
              </w:rPr>
              <w:t>8</w:t>
            </w:r>
            <w:r w:rsidR="00F04FE7">
              <w:rPr>
                <w:noProof/>
                <w:webHidden/>
              </w:rPr>
              <w:fldChar w:fldCharType="end"/>
            </w:r>
          </w:hyperlink>
        </w:p>
        <w:p w14:paraId="5151295B" w14:textId="042E67E2" w:rsidR="00F04FE7" w:rsidRDefault="00000000">
          <w:pPr>
            <w:pStyle w:val="INNH1"/>
            <w:tabs>
              <w:tab w:val="left" w:pos="440"/>
              <w:tab w:val="right" w:leader="dot" w:pos="9062"/>
            </w:tabs>
            <w:rPr>
              <w:rFonts w:eastAsiaTheme="minorEastAsia" w:cstheme="minorBidi"/>
              <w:szCs w:val="22"/>
            </w:rPr>
          </w:pPr>
          <w:hyperlink w:anchor="_Toc134179237" w:history="1">
            <w:r w:rsidR="00F04FE7" w:rsidRPr="00292DC0">
              <w:rPr>
                <w:rStyle w:val="Hyperkobling"/>
                <w:noProof/>
              </w:rPr>
              <w:t>5</w:t>
            </w:r>
            <w:r w:rsidR="00F04FE7">
              <w:rPr>
                <w:rFonts w:eastAsiaTheme="minorEastAsia" w:cstheme="minorBidi"/>
                <w:noProof/>
                <w:szCs w:val="22"/>
              </w:rPr>
              <w:tab/>
            </w:r>
            <w:r w:rsidR="00F04FE7" w:rsidRPr="00292DC0">
              <w:rPr>
                <w:rStyle w:val="Hyperkobling"/>
                <w:noProof/>
              </w:rPr>
              <w:t>TILBUDSUTFORMING OG INNLEVERING AV TILBUD</w:t>
            </w:r>
            <w:r w:rsidR="00F04FE7">
              <w:rPr>
                <w:noProof/>
                <w:webHidden/>
              </w:rPr>
              <w:tab/>
            </w:r>
            <w:r w:rsidR="00F04FE7">
              <w:rPr>
                <w:noProof/>
                <w:webHidden/>
              </w:rPr>
              <w:fldChar w:fldCharType="begin"/>
            </w:r>
            <w:r w:rsidR="00F04FE7">
              <w:rPr>
                <w:noProof/>
                <w:webHidden/>
              </w:rPr>
              <w:instrText xml:space="preserve"> PAGEREF _Toc134179237 \h </w:instrText>
            </w:r>
            <w:r w:rsidR="00F04FE7">
              <w:rPr>
                <w:noProof/>
                <w:webHidden/>
              </w:rPr>
            </w:r>
            <w:r w:rsidR="00F04FE7">
              <w:rPr>
                <w:noProof/>
                <w:webHidden/>
              </w:rPr>
              <w:fldChar w:fldCharType="separate"/>
            </w:r>
            <w:r w:rsidR="00F04FE7">
              <w:rPr>
                <w:noProof/>
                <w:webHidden/>
              </w:rPr>
              <w:t>9</w:t>
            </w:r>
            <w:r w:rsidR="00F04FE7">
              <w:rPr>
                <w:noProof/>
                <w:webHidden/>
              </w:rPr>
              <w:fldChar w:fldCharType="end"/>
            </w:r>
          </w:hyperlink>
        </w:p>
        <w:p w14:paraId="31AC669F" w14:textId="7F99A931" w:rsidR="00F04FE7" w:rsidRDefault="00000000">
          <w:pPr>
            <w:pStyle w:val="INNH2"/>
            <w:tabs>
              <w:tab w:val="left" w:pos="880"/>
              <w:tab w:val="right" w:leader="dot" w:pos="9062"/>
            </w:tabs>
            <w:rPr>
              <w:rFonts w:eastAsiaTheme="minorEastAsia" w:cstheme="minorBidi"/>
              <w:szCs w:val="22"/>
            </w:rPr>
          </w:pPr>
          <w:hyperlink w:anchor="_Toc134179240" w:history="1">
            <w:r w:rsidR="00F04FE7" w:rsidRPr="00292DC0">
              <w:rPr>
                <w:rStyle w:val="Hyperkobling"/>
                <w:noProof/>
                <w14:scene3d>
                  <w14:camera w14:prst="orthographicFront"/>
                  <w14:lightRig w14:rig="threePt" w14:dir="t">
                    <w14:rot w14:lat="0" w14:lon="0" w14:rev="0"/>
                  </w14:lightRig>
                </w14:scene3d>
              </w:rPr>
              <w:t>5.1</w:t>
            </w:r>
            <w:r w:rsidR="00F04FE7">
              <w:rPr>
                <w:rFonts w:eastAsiaTheme="minorEastAsia" w:cstheme="minorBidi"/>
                <w:noProof/>
                <w:szCs w:val="22"/>
              </w:rPr>
              <w:tab/>
            </w:r>
            <w:r w:rsidR="00F04FE7" w:rsidRPr="00292DC0">
              <w:rPr>
                <w:rStyle w:val="Hyperkobling"/>
                <w:noProof/>
              </w:rPr>
              <w:t>Tilbudets utforming</w:t>
            </w:r>
            <w:r w:rsidR="00F04FE7">
              <w:rPr>
                <w:noProof/>
                <w:webHidden/>
              </w:rPr>
              <w:tab/>
            </w:r>
            <w:r w:rsidR="00F04FE7">
              <w:rPr>
                <w:noProof/>
                <w:webHidden/>
              </w:rPr>
              <w:fldChar w:fldCharType="begin"/>
            </w:r>
            <w:r w:rsidR="00F04FE7">
              <w:rPr>
                <w:noProof/>
                <w:webHidden/>
              </w:rPr>
              <w:instrText xml:space="preserve"> PAGEREF _Toc134179240 \h </w:instrText>
            </w:r>
            <w:r w:rsidR="00F04FE7">
              <w:rPr>
                <w:noProof/>
                <w:webHidden/>
              </w:rPr>
            </w:r>
            <w:r w:rsidR="00F04FE7">
              <w:rPr>
                <w:noProof/>
                <w:webHidden/>
              </w:rPr>
              <w:fldChar w:fldCharType="separate"/>
            </w:r>
            <w:r w:rsidR="00F04FE7">
              <w:rPr>
                <w:noProof/>
                <w:webHidden/>
              </w:rPr>
              <w:t>9</w:t>
            </w:r>
            <w:r w:rsidR="00F04FE7">
              <w:rPr>
                <w:noProof/>
                <w:webHidden/>
              </w:rPr>
              <w:fldChar w:fldCharType="end"/>
            </w:r>
          </w:hyperlink>
        </w:p>
        <w:p w14:paraId="3DE99E14" w14:textId="09636751" w:rsidR="00F04FE7" w:rsidRDefault="00000000">
          <w:pPr>
            <w:pStyle w:val="INNH2"/>
            <w:tabs>
              <w:tab w:val="left" w:pos="880"/>
              <w:tab w:val="right" w:leader="dot" w:pos="9062"/>
            </w:tabs>
            <w:rPr>
              <w:rFonts w:eastAsiaTheme="minorEastAsia" w:cstheme="minorBidi"/>
              <w:szCs w:val="22"/>
            </w:rPr>
          </w:pPr>
          <w:hyperlink w:anchor="_Toc134179241" w:history="1">
            <w:r w:rsidR="00F04FE7" w:rsidRPr="00292DC0">
              <w:rPr>
                <w:rStyle w:val="Hyperkobling"/>
                <w:noProof/>
                <w14:scene3d>
                  <w14:camera w14:prst="orthographicFront"/>
                  <w14:lightRig w14:rig="threePt" w14:dir="t">
                    <w14:rot w14:lat="0" w14:lon="0" w14:rev="0"/>
                  </w14:lightRig>
                </w14:scene3d>
              </w:rPr>
              <w:t>5.2</w:t>
            </w:r>
            <w:r w:rsidR="00F04FE7">
              <w:rPr>
                <w:rFonts w:eastAsiaTheme="minorEastAsia" w:cstheme="minorBidi"/>
                <w:noProof/>
                <w:szCs w:val="22"/>
              </w:rPr>
              <w:tab/>
            </w:r>
            <w:r w:rsidR="00F04FE7" w:rsidRPr="00292DC0">
              <w:rPr>
                <w:rStyle w:val="Hyperkobling"/>
                <w:noProof/>
              </w:rPr>
              <w:t>Innlevering av tilbud</w:t>
            </w:r>
            <w:r w:rsidR="00F04FE7">
              <w:rPr>
                <w:noProof/>
                <w:webHidden/>
              </w:rPr>
              <w:tab/>
            </w:r>
            <w:r w:rsidR="00F04FE7">
              <w:rPr>
                <w:noProof/>
                <w:webHidden/>
              </w:rPr>
              <w:fldChar w:fldCharType="begin"/>
            </w:r>
            <w:r w:rsidR="00F04FE7">
              <w:rPr>
                <w:noProof/>
                <w:webHidden/>
              </w:rPr>
              <w:instrText xml:space="preserve"> PAGEREF _Toc134179241 \h </w:instrText>
            </w:r>
            <w:r w:rsidR="00F04FE7">
              <w:rPr>
                <w:noProof/>
                <w:webHidden/>
              </w:rPr>
            </w:r>
            <w:r w:rsidR="00F04FE7">
              <w:rPr>
                <w:noProof/>
                <w:webHidden/>
              </w:rPr>
              <w:fldChar w:fldCharType="separate"/>
            </w:r>
            <w:r w:rsidR="00F04FE7">
              <w:rPr>
                <w:noProof/>
                <w:webHidden/>
              </w:rPr>
              <w:t>9</w:t>
            </w:r>
            <w:r w:rsidR="00F04FE7">
              <w:rPr>
                <w:noProof/>
                <w:webHidden/>
              </w:rPr>
              <w:fldChar w:fldCharType="end"/>
            </w:r>
          </w:hyperlink>
        </w:p>
        <w:p w14:paraId="46624792" w14:textId="146768D8" w:rsidR="00F04FE7" w:rsidRDefault="00000000">
          <w:pPr>
            <w:pStyle w:val="INNH2"/>
            <w:tabs>
              <w:tab w:val="left" w:pos="880"/>
              <w:tab w:val="right" w:leader="dot" w:pos="9062"/>
            </w:tabs>
            <w:rPr>
              <w:rFonts w:eastAsiaTheme="minorEastAsia" w:cstheme="minorBidi"/>
              <w:szCs w:val="22"/>
            </w:rPr>
          </w:pPr>
          <w:hyperlink w:anchor="_Toc134179242" w:history="1">
            <w:r w:rsidR="00F04FE7" w:rsidRPr="00292DC0">
              <w:rPr>
                <w:rStyle w:val="Hyperkobling"/>
                <w:noProof/>
                <w14:scene3d>
                  <w14:camera w14:prst="orthographicFront"/>
                  <w14:lightRig w14:rig="threePt" w14:dir="t">
                    <w14:rot w14:lat="0" w14:lon="0" w14:rev="0"/>
                  </w14:lightRig>
                </w14:scene3d>
              </w:rPr>
              <w:t>5.3</w:t>
            </w:r>
            <w:r w:rsidR="00F04FE7">
              <w:rPr>
                <w:rFonts w:eastAsiaTheme="minorEastAsia" w:cstheme="minorBidi"/>
                <w:noProof/>
                <w:szCs w:val="22"/>
              </w:rPr>
              <w:tab/>
            </w:r>
            <w:r w:rsidR="00F04FE7" w:rsidRPr="00292DC0">
              <w:rPr>
                <w:rStyle w:val="Hyperkobling"/>
                <w:noProof/>
              </w:rPr>
              <w:t>Taushetsplikt og krav om innsyn i tilbud</w:t>
            </w:r>
            <w:r w:rsidR="00F04FE7">
              <w:rPr>
                <w:noProof/>
                <w:webHidden/>
              </w:rPr>
              <w:tab/>
            </w:r>
            <w:r w:rsidR="00F04FE7">
              <w:rPr>
                <w:noProof/>
                <w:webHidden/>
              </w:rPr>
              <w:fldChar w:fldCharType="begin"/>
            </w:r>
            <w:r w:rsidR="00F04FE7">
              <w:rPr>
                <w:noProof/>
                <w:webHidden/>
              </w:rPr>
              <w:instrText xml:space="preserve"> PAGEREF _Toc134179242 \h </w:instrText>
            </w:r>
            <w:r w:rsidR="00F04FE7">
              <w:rPr>
                <w:noProof/>
                <w:webHidden/>
              </w:rPr>
            </w:r>
            <w:r w:rsidR="00F04FE7">
              <w:rPr>
                <w:noProof/>
                <w:webHidden/>
              </w:rPr>
              <w:fldChar w:fldCharType="separate"/>
            </w:r>
            <w:r w:rsidR="00F04FE7">
              <w:rPr>
                <w:noProof/>
                <w:webHidden/>
              </w:rPr>
              <w:t>9</w:t>
            </w:r>
            <w:r w:rsidR="00F04FE7">
              <w:rPr>
                <w:noProof/>
                <w:webHidden/>
              </w:rPr>
              <w:fldChar w:fldCharType="end"/>
            </w:r>
          </w:hyperlink>
        </w:p>
        <w:p w14:paraId="436091DE" w14:textId="6CEE15D0" w:rsidR="00F04FE7" w:rsidRDefault="00000000">
          <w:pPr>
            <w:pStyle w:val="INNH2"/>
            <w:tabs>
              <w:tab w:val="left" w:pos="880"/>
              <w:tab w:val="right" w:leader="dot" w:pos="9062"/>
            </w:tabs>
            <w:rPr>
              <w:rFonts w:eastAsiaTheme="minorEastAsia" w:cstheme="minorBidi"/>
              <w:szCs w:val="22"/>
            </w:rPr>
          </w:pPr>
          <w:hyperlink w:anchor="_Toc134179243" w:history="1">
            <w:r w:rsidR="00F04FE7" w:rsidRPr="00292DC0">
              <w:rPr>
                <w:rStyle w:val="Hyperkobling"/>
                <w:noProof/>
                <w14:scene3d>
                  <w14:camera w14:prst="orthographicFront"/>
                  <w14:lightRig w14:rig="threePt" w14:dir="t">
                    <w14:rot w14:lat="0" w14:lon="0" w14:rev="0"/>
                  </w14:lightRig>
                </w14:scene3d>
              </w:rPr>
              <w:t>5.4</w:t>
            </w:r>
            <w:r w:rsidR="00F04FE7">
              <w:rPr>
                <w:rFonts w:eastAsiaTheme="minorEastAsia" w:cstheme="minorBidi"/>
                <w:noProof/>
                <w:szCs w:val="22"/>
              </w:rPr>
              <w:tab/>
            </w:r>
            <w:r w:rsidR="00F04FE7" w:rsidRPr="00292DC0">
              <w:rPr>
                <w:rStyle w:val="Hyperkobling"/>
                <w:noProof/>
              </w:rPr>
              <w:t>Alternative tilbud og deltilbud</w:t>
            </w:r>
            <w:r w:rsidR="00F04FE7">
              <w:rPr>
                <w:noProof/>
                <w:webHidden/>
              </w:rPr>
              <w:tab/>
            </w:r>
            <w:r w:rsidR="00F04FE7">
              <w:rPr>
                <w:noProof/>
                <w:webHidden/>
              </w:rPr>
              <w:fldChar w:fldCharType="begin"/>
            </w:r>
            <w:r w:rsidR="00F04FE7">
              <w:rPr>
                <w:noProof/>
                <w:webHidden/>
              </w:rPr>
              <w:instrText xml:space="preserve"> PAGEREF _Toc134179243 \h </w:instrText>
            </w:r>
            <w:r w:rsidR="00F04FE7">
              <w:rPr>
                <w:noProof/>
                <w:webHidden/>
              </w:rPr>
            </w:r>
            <w:r w:rsidR="00F04FE7">
              <w:rPr>
                <w:noProof/>
                <w:webHidden/>
              </w:rPr>
              <w:fldChar w:fldCharType="separate"/>
            </w:r>
            <w:r w:rsidR="00F04FE7">
              <w:rPr>
                <w:noProof/>
                <w:webHidden/>
              </w:rPr>
              <w:t>10</w:t>
            </w:r>
            <w:r w:rsidR="00F04FE7">
              <w:rPr>
                <w:noProof/>
                <w:webHidden/>
              </w:rPr>
              <w:fldChar w:fldCharType="end"/>
            </w:r>
          </w:hyperlink>
        </w:p>
        <w:p w14:paraId="6AC8C5B7" w14:textId="14353130" w:rsidR="00F04FE7" w:rsidRDefault="00000000">
          <w:pPr>
            <w:pStyle w:val="INNH1"/>
            <w:tabs>
              <w:tab w:val="left" w:pos="440"/>
              <w:tab w:val="right" w:leader="dot" w:pos="9062"/>
            </w:tabs>
            <w:rPr>
              <w:rFonts w:eastAsiaTheme="minorEastAsia" w:cstheme="minorBidi"/>
              <w:szCs w:val="22"/>
            </w:rPr>
          </w:pPr>
          <w:hyperlink w:anchor="_Toc134179244" w:history="1">
            <w:r w:rsidR="00F04FE7" w:rsidRPr="00292DC0">
              <w:rPr>
                <w:rStyle w:val="Hyperkobling"/>
                <w:noProof/>
              </w:rPr>
              <w:t>6</w:t>
            </w:r>
            <w:r w:rsidR="00F04FE7">
              <w:rPr>
                <w:rFonts w:eastAsiaTheme="minorEastAsia" w:cstheme="minorBidi"/>
                <w:noProof/>
                <w:szCs w:val="22"/>
              </w:rPr>
              <w:tab/>
            </w:r>
            <w:r w:rsidR="00F04FE7" w:rsidRPr="00292DC0">
              <w:rPr>
                <w:rStyle w:val="Hyperkobling"/>
                <w:noProof/>
              </w:rPr>
              <w:t>TILDELINGSKRITERIER</w:t>
            </w:r>
            <w:r w:rsidR="00F04FE7">
              <w:rPr>
                <w:noProof/>
                <w:webHidden/>
              </w:rPr>
              <w:tab/>
            </w:r>
            <w:r w:rsidR="00F04FE7">
              <w:rPr>
                <w:noProof/>
                <w:webHidden/>
              </w:rPr>
              <w:fldChar w:fldCharType="begin"/>
            </w:r>
            <w:r w:rsidR="00F04FE7">
              <w:rPr>
                <w:noProof/>
                <w:webHidden/>
              </w:rPr>
              <w:instrText xml:space="preserve"> PAGEREF _Toc134179244 \h </w:instrText>
            </w:r>
            <w:r w:rsidR="00F04FE7">
              <w:rPr>
                <w:noProof/>
                <w:webHidden/>
              </w:rPr>
            </w:r>
            <w:r w:rsidR="00F04FE7">
              <w:rPr>
                <w:noProof/>
                <w:webHidden/>
              </w:rPr>
              <w:fldChar w:fldCharType="separate"/>
            </w:r>
            <w:r w:rsidR="00F04FE7">
              <w:rPr>
                <w:noProof/>
                <w:webHidden/>
              </w:rPr>
              <w:t>11</w:t>
            </w:r>
            <w:r w:rsidR="00F04FE7">
              <w:rPr>
                <w:noProof/>
                <w:webHidden/>
              </w:rPr>
              <w:fldChar w:fldCharType="end"/>
            </w:r>
          </w:hyperlink>
        </w:p>
        <w:p w14:paraId="3355F60B" w14:textId="7ADF8B2B" w:rsidR="00F04FE7" w:rsidRDefault="00000000">
          <w:pPr>
            <w:pStyle w:val="INNH2"/>
            <w:tabs>
              <w:tab w:val="left" w:pos="880"/>
              <w:tab w:val="right" w:leader="dot" w:pos="9062"/>
            </w:tabs>
            <w:rPr>
              <w:rFonts w:eastAsiaTheme="minorEastAsia" w:cstheme="minorBidi"/>
              <w:szCs w:val="22"/>
            </w:rPr>
          </w:pPr>
          <w:hyperlink w:anchor="_Toc134179246" w:history="1">
            <w:r w:rsidR="00F04FE7" w:rsidRPr="00292DC0">
              <w:rPr>
                <w:rStyle w:val="Hyperkobling"/>
                <w:noProof/>
                <w14:scene3d>
                  <w14:camera w14:prst="orthographicFront"/>
                  <w14:lightRig w14:rig="threePt" w14:dir="t">
                    <w14:rot w14:lat="0" w14:lon="0" w14:rev="0"/>
                  </w14:lightRig>
                </w14:scene3d>
              </w:rPr>
              <w:t>6.1</w:t>
            </w:r>
            <w:r w:rsidR="00F04FE7">
              <w:rPr>
                <w:rFonts w:eastAsiaTheme="minorEastAsia" w:cstheme="minorBidi"/>
                <w:noProof/>
                <w:szCs w:val="22"/>
              </w:rPr>
              <w:tab/>
            </w:r>
            <w:r w:rsidR="00F04FE7" w:rsidRPr="00292DC0">
              <w:rPr>
                <w:rStyle w:val="Hyperkobling"/>
                <w:noProof/>
              </w:rPr>
              <w:t>Tildelingskriterier</w:t>
            </w:r>
            <w:r w:rsidR="00F04FE7">
              <w:rPr>
                <w:noProof/>
                <w:webHidden/>
              </w:rPr>
              <w:tab/>
            </w:r>
            <w:r w:rsidR="00F04FE7">
              <w:rPr>
                <w:noProof/>
                <w:webHidden/>
              </w:rPr>
              <w:fldChar w:fldCharType="begin"/>
            </w:r>
            <w:r w:rsidR="00F04FE7">
              <w:rPr>
                <w:noProof/>
                <w:webHidden/>
              </w:rPr>
              <w:instrText xml:space="preserve"> PAGEREF _Toc134179246 \h </w:instrText>
            </w:r>
            <w:r w:rsidR="00F04FE7">
              <w:rPr>
                <w:noProof/>
                <w:webHidden/>
              </w:rPr>
            </w:r>
            <w:r w:rsidR="00F04FE7">
              <w:rPr>
                <w:noProof/>
                <w:webHidden/>
              </w:rPr>
              <w:fldChar w:fldCharType="separate"/>
            </w:r>
            <w:r w:rsidR="00F04FE7">
              <w:rPr>
                <w:noProof/>
                <w:webHidden/>
              </w:rPr>
              <w:t>11</w:t>
            </w:r>
            <w:r w:rsidR="00F04FE7">
              <w:rPr>
                <w:noProof/>
                <w:webHidden/>
              </w:rPr>
              <w:fldChar w:fldCharType="end"/>
            </w:r>
          </w:hyperlink>
        </w:p>
        <w:p w14:paraId="03CCC184" w14:textId="39CC7663" w:rsidR="00F04FE7" w:rsidRDefault="00000000">
          <w:pPr>
            <w:pStyle w:val="INNH2"/>
            <w:tabs>
              <w:tab w:val="left" w:pos="880"/>
              <w:tab w:val="right" w:leader="dot" w:pos="9062"/>
            </w:tabs>
            <w:rPr>
              <w:rFonts w:eastAsiaTheme="minorEastAsia" w:cstheme="minorBidi"/>
              <w:szCs w:val="22"/>
            </w:rPr>
          </w:pPr>
          <w:hyperlink w:anchor="_Toc134179247" w:history="1">
            <w:r w:rsidR="00F04FE7" w:rsidRPr="00292DC0">
              <w:rPr>
                <w:rStyle w:val="Hyperkobling"/>
                <w:noProof/>
                <w14:scene3d>
                  <w14:camera w14:prst="orthographicFront"/>
                  <w14:lightRig w14:rig="threePt" w14:dir="t">
                    <w14:rot w14:lat="0" w14:lon="0" w14:rev="0"/>
                  </w14:lightRig>
                </w14:scene3d>
              </w:rPr>
              <w:t>6.2</w:t>
            </w:r>
            <w:r w:rsidR="00F04FE7">
              <w:rPr>
                <w:rFonts w:eastAsiaTheme="minorEastAsia" w:cstheme="minorBidi"/>
                <w:noProof/>
                <w:szCs w:val="22"/>
              </w:rPr>
              <w:tab/>
            </w:r>
            <w:r w:rsidR="00F04FE7" w:rsidRPr="00292DC0">
              <w:rPr>
                <w:rStyle w:val="Hyperkobling"/>
                <w:noProof/>
              </w:rPr>
              <w:t>Evalueringsmetode</w:t>
            </w:r>
            <w:r w:rsidR="00F04FE7">
              <w:rPr>
                <w:noProof/>
                <w:webHidden/>
              </w:rPr>
              <w:tab/>
            </w:r>
            <w:r w:rsidR="00F04FE7">
              <w:rPr>
                <w:noProof/>
                <w:webHidden/>
              </w:rPr>
              <w:fldChar w:fldCharType="begin"/>
            </w:r>
            <w:r w:rsidR="00F04FE7">
              <w:rPr>
                <w:noProof/>
                <w:webHidden/>
              </w:rPr>
              <w:instrText xml:space="preserve"> PAGEREF _Toc134179247 \h </w:instrText>
            </w:r>
            <w:r w:rsidR="00F04FE7">
              <w:rPr>
                <w:noProof/>
                <w:webHidden/>
              </w:rPr>
            </w:r>
            <w:r w:rsidR="00F04FE7">
              <w:rPr>
                <w:noProof/>
                <w:webHidden/>
              </w:rPr>
              <w:fldChar w:fldCharType="separate"/>
            </w:r>
            <w:r w:rsidR="00F04FE7">
              <w:rPr>
                <w:noProof/>
                <w:webHidden/>
              </w:rPr>
              <w:t>11</w:t>
            </w:r>
            <w:r w:rsidR="00F04FE7">
              <w:rPr>
                <w:noProof/>
                <w:webHidden/>
              </w:rPr>
              <w:fldChar w:fldCharType="end"/>
            </w:r>
          </w:hyperlink>
        </w:p>
        <w:p w14:paraId="61289D4C" w14:textId="39C3CC4D" w:rsidR="00F04FE7" w:rsidRDefault="00000000">
          <w:pPr>
            <w:pStyle w:val="INNH2"/>
            <w:tabs>
              <w:tab w:val="left" w:pos="880"/>
              <w:tab w:val="right" w:leader="dot" w:pos="9062"/>
            </w:tabs>
            <w:rPr>
              <w:rFonts w:eastAsiaTheme="minorEastAsia" w:cstheme="minorBidi"/>
              <w:szCs w:val="22"/>
            </w:rPr>
          </w:pPr>
          <w:hyperlink w:anchor="_Toc134179248" w:history="1">
            <w:r w:rsidR="00F04FE7" w:rsidRPr="00292DC0">
              <w:rPr>
                <w:rStyle w:val="Hyperkobling"/>
                <w:noProof/>
                <w14:scene3d>
                  <w14:camera w14:prst="orthographicFront"/>
                  <w14:lightRig w14:rig="threePt" w14:dir="t">
                    <w14:rot w14:lat="0" w14:lon="0" w14:rev="0"/>
                  </w14:lightRig>
                </w14:scene3d>
              </w:rPr>
              <w:t>6.3</w:t>
            </w:r>
            <w:r w:rsidR="00F04FE7">
              <w:rPr>
                <w:rFonts w:eastAsiaTheme="minorEastAsia" w:cstheme="minorBidi"/>
                <w:noProof/>
                <w:szCs w:val="22"/>
              </w:rPr>
              <w:tab/>
            </w:r>
            <w:r w:rsidR="00F04FE7" w:rsidRPr="00292DC0">
              <w:rPr>
                <w:rStyle w:val="Hyperkobling"/>
                <w:noProof/>
              </w:rPr>
              <w:t>Utdypning av tildelingskriterier.</w:t>
            </w:r>
            <w:r w:rsidR="00F04FE7">
              <w:rPr>
                <w:noProof/>
                <w:webHidden/>
              </w:rPr>
              <w:tab/>
            </w:r>
            <w:r w:rsidR="00F04FE7">
              <w:rPr>
                <w:noProof/>
                <w:webHidden/>
              </w:rPr>
              <w:fldChar w:fldCharType="begin"/>
            </w:r>
            <w:r w:rsidR="00F04FE7">
              <w:rPr>
                <w:noProof/>
                <w:webHidden/>
              </w:rPr>
              <w:instrText xml:space="preserve"> PAGEREF _Toc134179248 \h </w:instrText>
            </w:r>
            <w:r w:rsidR="00F04FE7">
              <w:rPr>
                <w:noProof/>
                <w:webHidden/>
              </w:rPr>
            </w:r>
            <w:r w:rsidR="00F04FE7">
              <w:rPr>
                <w:noProof/>
                <w:webHidden/>
              </w:rPr>
              <w:fldChar w:fldCharType="separate"/>
            </w:r>
            <w:r w:rsidR="00F04FE7">
              <w:rPr>
                <w:noProof/>
                <w:webHidden/>
              </w:rPr>
              <w:t>11</w:t>
            </w:r>
            <w:r w:rsidR="00F04FE7">
              <w:rPr>
                <w:noProof/>
                <w:webHidden/>
              </w:rPr>
              <w:fldChar w:fldCharType="end"/>
            </w:r>
          </w:hyperlink>
        </w:p>
        <w:p w14:paraId="6E275D39" w14:textId="5FE958E8" w:rsidR="00F04FE7" w:rsidRDefault="00000000">
          <w:pPr>
            <w:pStyle w:val="INNH3"/>
            <w:tabs>
              <w:tab w:val="left" w:pos="1320"/>
              <w:tab w:val="right" w:leader="dot" w:pos="9062"/>
            </w:tabs>
            <w:rPr>
              <w:rFonts w:eastAsiaTheme="minorEastAsia" w:cstheme="minorBidi"/>
              <w:szCs w:val="22"/>
            </w:rPr>
          </w:pPr>
          <w:hyperlink w:anchor="_Toc134179249" w:history="1">
            <w:r w:rsidR="00F04FE7" w:rsidRPr="00292DC0">
              <w:rPr>
                <w:rStyle w:val="Hyperkobling"/>
                <w:noProof/>
              </w:rPr>
              <w:t>6.3.1</w:t>
            </w:r>
            <w:r w:rsidR="00F04FE7">
              <w:rPr>
                <w:rFonts w:eastAsiaTheme="minorEastAsia" w:cstheme="minorBidi"/>
                <w:noProof/>
                <w:szCs w:val="22"/>
              </w:rPr>
              <w:tab/>
            </w:r>
            <w:r w:rsidR="00F04FE7" w:rsidRPr="00292DC0">
              <w:rPr>
                <w:rStyle w:val="Hyperkobling"/>
                <w:noProof/>
              </w:rPr>
              <w:t>Bilag A Pris</w:t>
            </w:r>
            <w:r w:rsidR="00F04FE7">
              <w:rPr>
                <w:noProof/>
                <w:webHidden/>
              </w:rPr>
              <w:tab/>
            </w:r>
            <w:r w:rsidR="00F04FE7">
              <w:rPr>
                <w:noProof/>
                <w:webHidden/>
              </w:rPr>
              <w:fldChar w:fldCharType="begin"/>
            </w:r>
            <w:r w:rsidR="00F04FE7">
              <w:rPr>
                <w:noProof/>
                <w:webHidden/>
              </w:rPr>
              <w:instrText xml:space="preserve"> PAGEREF _Toc134179249 \h </w:instrText>
            </w:r>
            <w:r w:rsidR="00F04FE7">
              <w:rPr>
                <w:noProof/>
                <w:webHidden/>
              </w:rPr>
            </w:r>
            <w:r w:rsidR="00F04FE7">
              <w:rPr>
                <w:noProof/>
                <w:webHidden/>
              </w:rPr>
              <w:fldChar w:fldCharType="separate"/>
            </w:r>
            <w:r w:rsidR="00F04FE7">
              <w:rPr>
                <w:noProof/>
                <w:webHidden/>
              </w:rPr>
              <w:t>11</w:t>
            </w:r>
            <w:r w:rsidR="00F04FE7">
              <w:rPr>
                <w:noProof/>
                <w:webHidden/>
              </w:rPr>
              <w:fldChar w:fldCharType="end"/>
            </w:r>
          </w:hyperlink>
        </w:p>
        <w:p w14:paraId="77305422" w14:textId="4F0899C6" w:rsidR="00F04FE7" w:rsidRDefault="00000000">
          <w:pPr>
            <w:pStyle w:val="INNH3"/>
            <w:tabs>
              <w:tab w:val="left" w:pos="1320"/>
              <w:tab w:val="right" w:leader="dot" w:pos="9062"/>
            </w:tabs>
            <w:rPr>
              <w:rFonts w:eastAsiaTheme="minorEastAsia" w:cstheme="minorBidi"/>
              <w:szCs w:val="22"/>
            </w:rPr>
          </w:pPr>
          <w:hyperlink w:anchor="_Toc134179250" w:history="1">
            <w:r w:rsidR="00F04FE7" w:rsidRPr="00292DC0">
              <w:rPr>
                <w:rStyle w:val="Hyperkobling"/>
                <w:noProof/>
              </w:rPr>
              <w:t>6.3.2</w:t>
            </w:r>
            <w:r w:rsidR="00F04FE7">
              <w:rPr>
                <w:rFonts w:eastAsiaTheme="minorEastAsia" w:cstheme="minorBidi"/>
                <w:noProof/>
                <w:szCs w:val="22"/>
              </w:rPr>
              <w:tab/>
            </w:r>
            <w:r w:rsidR="00F04FE7" w:rsidRPr="00292DC0">
              <w:rPr>
                <w:rStyle w:val="Hyperkobling"/>
                <w:noProof/>
              </w:rPr>
              <w:t>Bilag B Klima- og miljøtiltak</w:t>
            </w:r>
            <w:r w:rsidR="00F04FE7">
              <w:rPr>
                <w:noProof/>
                <w:webHidden/>
              </w:rPr>
              <w:tab/>
            </w:r>
            <w:r w:rsidR="00F04FE7">
              <w:rPr>
                <w:noProof/>
                <w:webHidden/>
              </w:rPr>
              <w:fldChar w:fldCharType="begin"/>
            </w:r>
            <w:r w:rsidR="00F04FE7">
              <w:rPr>
                <w:noProof/>
                <w:webHidden/>
              </w:rPr>
              <w:instrText xml:space="preserve"> PAGEREF _Toc134179250 \h </w:instrText>
            </w:r>
            <w:r w:rsidR="00F04FE7">
              <w:rPr>
                <w:noProof/>
                <w:webHidden/>
              </w:rPr>
            </w:r>
            <w:r w:rsidR="00F04FE7">
              <w:rPr>
                <w:noProof/>
                <w:webHidden/>
              </w:rPr>
              <w:fldChar w:fldCharType="separate"/>
            </w:r>
            <w:r w:rsidR="00F04FE7">
              <w:rPr>
                <w:noProof/>
                <w:webHidden/>
              </w:rPr>
              <w:t>12</w:t>
            </w:r>
            <w:r w:rsidR="00F04FE7">
              <w:rPr>
                <w:noProof/>
                <w:webHidden/>
              </w:rPr>
              <w:fldChar w:fldCharType="end"/>
            </w:r>
          </w:hyperlink>
        </w:p>
        <w:p w14:paraId="14188315" w14:textId="1BC0073C" w:rsidR="00F04FE7" w:rsidRDefault="00000000">
          <w:pPr>
            <w:pStyle w:val="INNH3"/>
            <w:tabs>
              <w:tab w:val="left" w:pos="1320"/>
              <w:tab w:val="right" w:leader="dot" w:pos="9062"/>
            </w:tabs>
            <w:rPr>
              <w:rFonts w:eastAsiaTheme="minorEastAsia" w:cstheme="minorBidi"/>
              <w:szCs w:val="22"/>
            </w:rPr>
          </w:pPr>
          <w:hyperlink w:anchor="_Toc134179251" w:history="1">
            <w:r w:rsidR="00F04FE7" w:rsidRPr="00292DC0">
              <w:rPr>
                <w:rStyle w:val="Hyperkobling"/>
                <w:noProof/>
              </w:rPr>
              <w:t>6.3.3</w:t>
            </w:r>
            <w:r w:rsidR="00F04FE7">
              <w:rPr>
                <w:rFonts w:eastAsiaTheme="minorEastAsia" w:cstheme="minorBidi"/>
                <w:noProof/>
                <w:szCs w:val="22"/>
              </w:rPr>
              <w:tab/>
            </w:r>
            <w:r w:rsidR="00F04FE7" w:rsidRPr="00292DC0">
              <w:rPr>
                <w:rStyle w:val="Hyperkobling"/>
                <w:noProof/>
              </w:rPr>
              <w:t>Bilag C Tilbudt personell</w:t>
            </w:r>
            <w:r w:rsidR="00F04FE7">
              <w:rPr>
                <w:noProof/>
                <w:webHidden/>
              </w:rPr>
              <w:tab/>
            </w:r>
            <w:r w:rsidR="00F04FE7">
              <w:rPr>
                <w:noProof/>
                <w:webHidden/>
              </w:rPr>
              <w:fldChar w:fldCharType="begin"/>
            </w:r>
            <w:r w:rsidR="00F04FE7">
              <w:rPr>
                <w:noProof/>
                <w:webHidden/>
              </w:rPr>
              <w:instrText xml:space="preserve"> PAGEREF _Toc134179251 \h </w:instrText>
            </w:r>
            <w:r w:rsidR="00F04FE7">
              <w:rPr>
                <w:noProof/>
                <w:webHidden/>
              </w:rPr>
            </w:r>
            <w:r w:rsidR="00F04FE7">
              <w:rPr>
                <w:noProof/>
                <w:webHidden/>
              </w:rPr>
              <w:fldChar w:fldCharType="separate"/>
            </w:r>
            <w:r w:rsidR="00F04FE7">
              <w:rPr>
                <w:noProof/>
                <w:webHidden/>
              </w:rPr>
              <w:t>12</w:t>
            </w:r>
            <w:r w:rsidR="00F04FE7">
              <w:rPr>
                <w:noProof/>
                <w:webHidden/>
              </w:rPr>
              <w:fldChar w:fldCharType="end"/>
            </w:r>
          </w:hyperlink>
        </w:p>
        <w:p w14:paraId="578BC162" w14:textId="0B69714F" w:rsidR="00A4779F" w:rsidRDefault="00A4779F">
          <w:r w:rsidRPr="016D6E7B">
            <w:rPr>
              <w:b/>
              <w:bCs/>
              <w:color w:val="2B579A"/>
            </w:rPr>
            <w:lastRenderedPageBreak/>
            <w:fldChar w:fldCharType="end"/>
          </w:r>
        </w:p>
      </w:sdtContent>
    </w:sdt>
    <w:p w14:paraId="3AD14B48" w14:textId="6D5C1D05" w:rsidR="008050F0" w:rsidRDefault="008050F0">
      <w:pPr>
        <w:spacing w:after="160" w:line="259" w:lineRule="auto"/>
      </w:pPr>
    </w:p>
    <w:p w14:paraId="0A41DAE8" w14:textId="77777777" w:rsidR="008050F0" w:rsidRPr="00FF2AEB" w:rsidRDefault="008050F0" w:rsidP="008050F0">
      <w:pPr>
        <w:pStyle w:val="Overskrift1"/>
      </w:pPr>
      <w:bookmarkStart w:id="0" w:name="_Toc483851976"/>
      <w:bookmarkStart w:id="1" w:name="_Toc484602026"/>
      <w:bookmarkStart w:id="2" w:name="_Toc485670103"/>
      <w:bookmarkStart w:id="3" w:name="_Toc134179213"/>
      <w:r w:rsidRPr="00FF2AEB">
        <w:t>GENERELL BESKRIVELSE</w:t>
      </w:r>
      <w:bookmarkEnd w:id="0"/>
      <w:bookmarkEnd w:id="1"/>
      <w:bookmarkEnd w:id="2"/>
      <w:bookmarkEnd w:id="3"/>
    </w:p>
    <w:p w14:paraId="1B77B047" w14:textId="77777777" w:rsidR="008050F0" w:rsidRPr="008050F0" w:rsidRDefault="008050F0" w:rsidP="008050F0">
      <w:pPr>
        <w:pStyle w:val="Overskrift2"/>
      </w:pPr>
      <w:bookmarkStart w:id="4" w:name="_Toc483851977"/>
      <w:bookmarkStart w:id="5" w:name="_Toc484602027"/>
      <w:bookmarkStart w:id="6" w:name="_Toc485670104"/>
      <w:bookmarkStart w:id="7" w:name="_Toc134179214"/>
      <w:r w:rsidRPr="008050F0">
        <w:t>Invitasjon</w:t>
      </w:r>
      <w:bookmarkEnd w:id="4"/>
      <w:bookmarkEnd w:id="5"/>
      <w:bookmarkEnd w:id="6"/>
      <w:bookmarkEnd w:id="7"/>
    </w:p>
    <w:p w14:paraId="34425FC5" w14:textId="73C9AEE0" w:rsidR="002379B0" w:rsidRPr="000B7101" w:rsidRDefault="002379B0" w:rsidP="008050F0">
      <w:pPr>
        <w:rPr>
          <w:szCs w:val="22"/>
        </w:rPr>
      </w:pPr>
      <w:bookmarkStart w:id="8" w:name="_Toc483851978"/>
      <w:bookmarkStart w:id="9" w:name="_Toc484602028"/>
      <w:r w:rsidRPr="00EC0191">
        <w:rPr>
          <w:szCs w:val="22"/>
        </w:rPr>
        <w:t>Kristiansand kommune ønsker å invitere</w:t>
      </w:r>
      <w:r w:rsidR="00583C69">
        <w:rPr>
          <w:szCs w:val="22"/>
        </w:rPr>
        <w:t>, under forutsetning av overholdelse av økonomiske rammer, til totalentreprise for bygging av 6 omsorgsboliger og fellesarealer i Harald Gilles vei 24</w:t>
      </w:r>
      <w:r w:rsidR="000B7101">
        <w:rPr>
          <w:szCs w:val="22"/>
        </w:rPr>
        <w:t>.</w:t>
      </w:r>
      <w:r w:rsidRPr="00EC0191">
        <w:rPr>
          <w:szCs w:val="22"/>
        </w:rPr>
        <w:t xml:space="preserve"> </w:t>
      </w:r>
    </w:p>
    <w:p w14:paraId="06941661" w14:textId="6088DF61" w:rsidR="00EF3A79" w:rsidRPr="000B7101" w:rsidRDefault="00EC0191" w:rsidP="000B7101">
      <w:pPr>
        <w:pStyle w:val="Overskrift2"/>
      </w:pPr>
      <w:bookmarkStart w:id="10" w:name="_Toc485670105"/>
      <w:bookmarkStart w:id="11" w:name="_Toc134179215"/>
      <w:r>
        <w:t>O</w:t>
      </w:r>
      <w:r w:rsidR="008050F0" w:rsidRPr="00344785">
        <w:t>ppdragsgiver</w:t>
      </w:r>
      <w:bookmarkEnd w:id="8"/>
      <w:bookmarkEnd w:id="9"/>
      <w:bookmarkEnd w:id="10"/>
      <w:bookmarkEnd w:id="11"/>
    </w:p>
    <w:p w14:paraId="744C83B6" w14:textId="33C93756" w:rsidR="192B72C4" w:rsidRPr="00EC0191" w:rsidRDefault="003F7FCE" w:rsidP="45E0A570">
      <w:pPr>
        <w:tabs>
          <w:tab w:val="left" w:pos="1579"/>
        </w:tabs>
        <w:rPr>
          <w:rFonts w:cstheme="minorBidi"/>
          <w:szCs w:val="22"/>
        </w:rPr>
      </w:pPr>
      <w:r w:rsidRPr="00EC0191">
        <w:rPr>
          <w:rFonts w:cstheme="minorBidi"/>
          <w:szCs w:val="22"/>
        </w:rPr>
        <w:t xml:space="preserve">Oppdragsgiver for konkurransen er </w:t>
      </w:r>
      <w:r w:rsidR="002379B0" w:rsidRPr="00EC0191">
        <w:rPr>
          <w:rFonts w:cstheme="minorBidi"/>
          <w:szCs w:val="22"/>
        </w:rPr>
        <w:t>Kristiansand kommune</w:t>
      </w:r>
      <w:r w:rsidR="003F431A">
        <w:rPr>
          <w:rFonts w:cstheme="minorBidi"/>
          <w:szCs w:val="22"/>
        </w:rPr>
        <w:t xml:space="preserve"> ved</w:t>
      </w:r>
      <w:r w:rsidR="002379B0" w:rsidRPr="00EC0191">
        <w:rPr>
          <w:rFonts w:cstheme="minorBidi"/>
          <w:szCs w:val="22"/>
        </w:rPr>
        <w:t xml:space="preserve"> </w:t>
      </w:r>
      <w:r w:rsidRPr="00EC0191">
        <w:rPr>
          <w:rFonts w:cstheme="minorBidi"/>
          <w:szCs w:val="22"/>
        </w:rPr>
        <w:t>eiendomsavdelingen.</w:t>
      </w:r>
    </w:p>
    <w:p w14:paraId="242D2532" w14:textId="77777777" w:rsidR="00683AD7" w:rsidRDefault="00683AD7" w:rsidP="008050F0">
      <w:pPr>
        <w:spacing w:line="240" w:lineRule="auto"/>
        <w:rPr>
          <w:rFonts w:cstheme="minorHAnsi"/>
          <w:szCs w:val="22"/>
        </w:rPr>
      </w:pPr>
    </w:p>
    <w:p w14:paraId="4E397A6D" w14:textId="7A01C191" w:rsidR="003F7FCE" w:rsidRDefault="003F7FCE" w:rsidP="008050F0">
      <w:pPr>
        <w:pStyle w:val="Overskrift2"/>
      </w:pPr>
      <w:bookmarkStart w:id="12" w:name="_Toc134179216"/>
      <w:bookmarkStart w:id="13" w:name="_Toc483851979"/>
      <w:bookmarkStart w:id="14" w:name="_Toc484602029"/>
      <w:bookmarkStart w:id="15" w:name="_Toc485670106"/>
      <w:r>
        <w:t>Kommunikasjon</w:t>
      </w:r>
      <w:bookmarkEnd w:id="12"/>
    </w:p>
    <w:p w14:paraId="34C6FE97" w14:textId="7F832D2C" w:rsidR="003F7FCE" w:rsidRDefault="003F7FCE" w:rsidP="003F7FCE">
      <w:pPr>
        <w:pStyle w:val="Merknadstekst"/>
        <w:rPr>
          <w:sz w:val="22"/>
          <w:szCs w:val="22"/>
        </w:rPr>
      </w:pPr>
      <w:r w:rsidRPr="00EC0191">
        <w:rPr>
          <w:sz w:val="22"/>
          <w:szCs w:val="22"/>
        </w:rPr>
        <w:t xml:space="preserve">All kommunikasjon med oppdragsgiver om anskaffelsen skal skje via </w:t>
      </w:r>
      <w:r w:rsidR="003F431A">
        <w:rPr>
          <w:sz w:val="22"/>
          <w:szCs w:val="22"/>
        </w:rPr>
        <w:t>Mercell.</w:t>
      </w:r>
    </w:p>
    <w:p w14:paraId="6668F9E0" w14:textId="77777777" w:rsidR="003F431A" w:rsidRPr="00EC0191" w:rsidRDefault="003F431A" w:rsidP="003F7FCE">
      <w:pPr>
        <w:pStyle w:val="Merknadstekst"/>
        <w:rPr>
          <w:sz w:val="22"/>
          <w:szCs w:val="22"/>
        </w:rPr>
      </w:pPr>
    </w:p>
    <w:p w14:paraId="60746295" w14:textId="77777777" w:rsidR="003F431A" w:rsidRDefault="003F7FCE" w:rsidP="003F7FCE">
      <w:pPr>
        <w:pStyle w:val="Merknadstekst"/>
        <w:rPr>
          <w:sz w:val="22"/>
          <w:szCs w:val="22"/>
        </w:rPr>
      </w:pPr>
      <w:r w:rsidRPr="00EC0191">
        <w:rPr>
          <w:sz w:val="22"/>
          <w:szCs w:val="22"/>
        </w:rPr>
        <w:t xml:space="preserve">Leverandører må opprette bruker i Mercell. All kommunikasjon skal være på norsk, og foregå gjennom Mercell-portalen under arkfanen "Kommunikasjon". Oppdragsgiver vil besvare alle relevante spørsmål ved å legge ut tilleggsinformasjon som blir tilgjengelig for alle interessenter samtidig i Mercell. Tilbyder oppfordres på det sterkeste til å stille spørsmål ved eventuelle uklarheter i konkurransegrunnlaget. </w:t>
      </w:r>
    </w:p>
    <w:p w14:paraId="783F45C9" w14:textId="77777777" w:rsidR="003F431A" w:rsidRDefault="003F431A" w:rsidP="003F7FCE">
      <w:pPr>
        <w:pStyle w:val="Merknadstekst"/>
        <w:rPr>
          <w:sz w:val="22"/>
          <w:szCs w:val="22"/>
        </w:rPr>
      </w:pPr>
    </w:p>
    <w:p w14:paraId="306BDB40" w14:textId="7E853C52" w:rsidR="003F7FCE" w:rsidRPr="003A1AA0" w:rsidRDefault="003F7FCE" w:rsidP="003A1AA0">
      <w:pPr>
        <w:pStyle w:val="Merknadstekst"/>
        <w:rPr>
          <w:sz w:val="22"/>
          <w:szCs w:val="22"/>
        </w:rPr>
      </w:pPr>
      <w:r w:rsidRPr="00EC0191">
        <w:rPr>
          <w:sz w:val="22"/>
          <w:szCs w:val="22"/>
        </w:rPr>
        <w:t>Alle spørsmål rundt pålogging, innlevering av tilbud, elektronisk signatur, kommunikasjon eller andre tekniske ting, rettes direkte til</w:t>
      </w:r>
      <w:r w:rsidR="00D52488">
        <w:rPr>
          <w:sz w:val="22"/>
          <w:szCs w:val="22"/>
        </w:rPr>
        <w:t xml:space="preserve"> </w:t>
      </w:r>
      <w:r w:rsidRPr="00EC0191">
        <w:rPr>
          <w:sz w:val="22"/>
          <w:szCs w:val="22"/>
        </w:rPr>
        <w:t>Mercell</w:t>
      </w:r>
      <w:r w:rsidR="00D52488">
        <w:rPr>
          <w:sz w:val="22"/>
          <w:szCs w:val="22"/>
        </w:rPr>
        <w:t xml:space="preserve"> </w:t>
      </w:r>
      <w:r w:rsidRPr="00EC0191">
        <w:rPr>
          <w:sz w:val="22"/>
          <w:szCs w:val="22"/>
        </w:rPr>
        <w:t>support: support@mercell.com eller telefon 21 01 88 60.</w:t>
      </w:r>
    </w:p>
    <w:p w14:paraId="772C122B" w14:textId="607A486D" w:rsidR="008050F0" w:rsidRPr="007155A9" w:rsidRDefault="008050F0" w:rsidP="008050F0">
      <w:pPr>
        <w:pStyle w:val="Overskrift2"/>
      </w:pPr>
      <w:bookmarkStart w:id="16" w:name="_Toc134179217"/>
      <w:r w:rsidRPr="007155A9">
        <w:t xml:space="preserve">Beskrivelse av </w:t>
      </w:r>
      <w:r w:rsidRPr="006B41D6">
        <w:t>oppgaven</w:t>
      </w:r>
      <w:bookmarkEnd w:id="13"/>
      <w:bookmarkEnd w:id="14"/>
      <w:bookmarkEnd w:id="15"/>
      <w:bookmarkEnd w:id="16"/>
    </w:p>
    <w:p w14:paraId="258DCE14" w14:textId="671816A7" w:rsidR="002379B0" w:rsidRDefault="000C0546" w:rsidP="008968D0">
      <w:pPr>
        <w:pStyle w:val="Listeavsnitt"/>
        <w:ind w:left="0"/>
      </w:pPr>
      <w:bookmarkStart w:id="17" w:name="_Toc485670107"/>
      <w:r>
        <w:t>Ny bebyggelse består av et administrasjonsbygg og fellesarealer i 2 etasjer, samt 6 boliger i 1 etasje</w:t>
      </w:r>
      <w:r w:rsidR="002379B0">
        <w:t xml:space="preserve">. </w:t>
      </w:r>
      <w:r>
        <w:t xml:space="preserve">Som del av entreprisen skal medtas opparbeidelse av </w:t>
      </w:r>
      <w:proofErr w:type="spellStart"/>
      <w:r>
        <w:t>utomhusarealer</w:t>
      </w:r>
      <w:proofErr w:type="spellEnd"/>
      <w:r>
        <w:t xml:space="preserve">, inklusiv bygging av </w:t>
      </w:r>
      <w:proofErr w:type="spellStart"/>
      <w:r>
        <w:t>utebod</w:t>
      </w:r>
      <w:proofErr w:type="spellEnd"/>
      <w:r>
        <w:t xml:space="preserve"> og garasje, ref. anbudets landskapsplan. Videre skal det prises rivning av eksisterende bebyggelse på eiendommen som medtas i totalsummen.</w:t>
      </w:r>
    </w:p>
    <w:p w14:paraId="3CD0C274" w14:textId="5F996DDC" w:rsidR="008050F0" w:rsidRPr="006B41D6" w:rsidRDefault="008050F0" w:rsidP="008050F0">
      <w:pPr>
        <w:pStyle w:val="Overskrift2"/>
      </w:pPr>
      <w:bookmarkStart w:id="18" w:name="_Toc134179218"/>
      <w:r>
        <w:t>Tentativ fremdriftsplan for prosjektet</w:t>
      </w:r>
      <w:bookmarkEnd w:id="17"/>
      <w:bookmarkEnd w:id="18"/>
    </w:p>
    <w:p w14:paraId="2FC0A293" w14:textId="77777777" w:rsidR="008050F0" w:rsidRDefault="008050F0" w:rsidP="008050F0">
      <w:bookmarkStart w:id="19" w:name="_Toc234737563"/>
      <w:r w:rsidRPr="00653677">
        <w:t xml:space="preserve">Følgende </w:t>
      </w:r>
      <w:r>
        <w:t xml:space="preserve">tentative </w:t>
      </w:r>
      <w:r w:rsidRPr="00653677">
        <w:t xml:space="preserve">fremdriftsplan er lagt til grunn for </w:t>
      </w:r>
      <w:r>
        <w:t>prosjektet</w:t>
      </w:r>
      <w:r w:rsidRPr="00653677">
        <w:t xml:space="preserve">. Det tas forbehold om endringer i denne: </w:t>
      </w:r>
    </w:p>
    <w:p w14:paraId="3065C68D" w14:textId="1DDE12E9" w:rsidR="008050F0" w:rsidRDefault="008050F0" w:rsidP="00AB6386">
      <w:pPr>
        <w:tabs>
          <w:tab w:val="right" w:pos="8505"/>
        </w:tabs>
        <w:spacing w:line="240" w:lineRule="auto"/>
        <w:rPr>
          <w:highlight w:val="yellow"/>
        </w:rPr>
      </w:pPr>
    </w:p>
    <w:tbl>
      <w:tblPr>
        <w:tblStyle w:val="Tabellrutenet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6A0" w:firstRow="1" w:lastRow="0" w:firstColumn="1" w:lastColumn="0" w:noHBand="1" w:noVBand="1"/>
      </w:tblPr>
      <w:tblGrid>
        <w:gridCol w:w="5382"/>
        <w:gridCol w:w="3678"/>
      </w:tblGrid>
      <w:tr w:rsidR="00E53AF4" w14:paraId="0062AD92" w14:textId="77777777">
        <w:trPr>
          <w:trHeight w:val="300"/>
        </w:trPr>
        <w:tc>
          <w:tcPr>
            <w:tcW w:w="5382" w:type="dxa"/>
          </w:tcPr>
          <w:p w14:paraId="0D4A3FDB" w14:textId="77777777" w:rsidR="00E53AF4" w:rsidRPr="00F04FE7" w:rsidRDefault="00E53AF4">
            <w:pPr>
              <w:pStyle w:val="Listeavsnitt"/>
              <w:numPr>
                <w:ilvl w:val="0"/>
                <w:numId w:val="4"/>
              </w:numPr>
              <w:tabs>
                <w:tab w:val="right" w:pos="8505"/>
              </w:tabs>
              <w:spacing w:line="240" w:lineRule="auto"/>
              <w:rPr>
                <w:rFonts w:ascii="Calibri" w:hAnsi="Calibri"/>
              </w:rPr>
            </w:pPr>
            <w:r w:rsidRPr="00F04FE7">
              <w:t>Befaring på byggeplass</w:t>
            </w:r>
          </w:p>
        </w:tc>
        <w:tc>
          <w:tcPr>
            <w:tcW w:w="3678" w:type="dxa"/>
          </w:tcPr>
          <w:p w14:paraId="74807DB0" w14:textId="0BDDB042" w:rsidR="00E53AF4" w:rsidRPr="00F04FE7" w:rsidRDefault="00F04FE7">
            <w:r w:rsidRPr="00F04FE7">
              <w:t>1</w:t>
            </w:r>
            <w:r w:rsidR="00853E42">
              <w:t>6</w:t>
            </w:r>
            <w:r w:rsidRPr="00F04FE7">
              <w:t>.0</w:t>
            </w:r>
            <w:r w:rsidR="00853E42">
              <w:t>5</w:t>
            </w:r>
            <w:r w:rsidR="00E53AF4" w:rsidRPr="00F04FE7">
              <w:t>.2023   kl. 12.30 – 15.30</w:t>
            </w:r>
          </w:p>
        </w:tc>
      </w:tr>
      <w:tr w:rsidR="00E53AF4" w14:paraId="2E7E76F7" w14:textId="77777777">
        <w:trPr>
          <w:trHeight w:val="300"/>
        </w:trPr>
        <w:tc>
          <w:tcPr>
            <w:tcW w:w="5382" w:type="dxa"/>
          </w:tcPr>
          <w:p w14:paraId="64A96B6A" w14:textId="77777777" w:rsidR="00E53AF4" w:rsidRPr="00F04FE7" w:rsidRDefault="00E53AF4">
            <w:pPr>
              <w:pStyle w:val="Listeavsnitt"/>
              <w:numPr>
                <w:ilvl w:val="0"/>
                <w:numId w:val="3"/>
              </w:numPr>
              <w:tabs>
                <w:tab w:val="right" w:pos="8505"/>
              </w:tabs>
              <w:spacing w:line="240" w:lineRule="auto"/>
              <w:rPr>
                <w:rFonts w:ascii="Calibri" w:hAnsi="Calibri"/>
              </w:rPr>
            </w:pPr>
            <w:r w:rsidRPr="00F04FE7">
              <w:t>Frist for innlevering av tilbud</w:t>
            </w:r>
          </w:p>
        </w:tc>
        <w:tc>
          <w:tcPr>
            <w:tcW w:w="3678" w:type="dxa"/>
          </w:tcPr>
          <w:p w14:paraId="528AB63F" w14:textId="2939F732" w:rsidR="00E53AF4" w:rsidRPr="00F04FE7" w:rsidRDefault="00F04FE7">
            <w:r w:rsidRPr="001C5977">
              <w:rPr>
                <w:highlight w:val="yellow"/>
              </w:rPr>
              <w:t>06</w:t>
            </w:r>
            <w:r w:rsidRPr="00F04FE7">
              <w:t xml:space="preserve">.06.2023 </w:t>
            </w:r>
            <w:r w:rsidR="004F167B">
              <w:t xml:space="preserve">  </w:t>
            </w:r>
            <w:r w:rsidRPr="00F04FE7">
              <w:t>kl. 12:00</w:t>
            </w:r>
          </w:p>
        </w:tc>
      </w:tr>
      <w:tr w:rsidR="00E53AF4" w14:paraId="7C681DC1" w14:textId="77777777">
        <w:trPr>
          <w:trHeight w:val="300"/>
        </w:trPr>
        <w:tc>
          <w:tcPr>
            <w:tcW w:w="5382" w:type="dxa"/>
          </w:tcPr>
          <w:p w14:paraId="44A6A0AC" w14:textId="59251681" w:rsidR="00E53AF4" w:rsidRPr="00F04FE7" w:rsidRDefault="00F04FE7">
            <w:pPr>
              <w:pStyle w:val="Listeavsnitt"/>
              <w:numPr>
                <w:ilvl w:val="0"/>
                <w:numId w:val="2"/>
              </w:numPr>
              <w:tabs>
                <w:tab w:val="right" w:pos="8505"/>
              </w:tabs>
              <w:spacing w:line="240" w:lineRule="auto"/>
              <w:rPr>
                <w:rFonts w:ascii="Calibri" w:hAnsi="Calibri"/>
              </w:rPr>
            </w:pPr>
            <w:r w:rsidRPr="00F04FE7">
              <w:t>Tidsfrist for å stille spørsmål</w:t>
            </w:r>
            <w:r w:rsidR="00E53AF4" w:rsidRPr="00F04FE7">
              <w:t xml:space="preserve"> </w:t>
            </w:r>
          </w:p>
        </w:tc>
        <w:tc>
          <w:tcPr>
            <w:tcW w:w="3678" w:type="dxa"/>
          </w:tcPr>
          <w:p w14:paraId="476EB024" w14:textId="68ACA70D" w:rsidR="00E53AF4" w:rsidRPr="00F04FE7" w:rsidRDefault="00F04FE7">
            <w:r w:rsidRPr="00F04FE7">
              <w:t xml:space="preserve">30.05.2023 </w:t>
            </w:r>
            <w:r w:rsidR="004F167B">
              <w:t xml:space="preserve">  </w:t>
            </w:r>
            <w:r w:rsidRPr="00F04FE7">
              <w:t>kl. 12:00</w:t>
            </w:r>
          </w:p>
        </w:tc>
      </w:tr>
      <w:tr w:rsidR="00E53AF4" w14:paraId="654DDFA0" w14:textId="77777777">
        <w:trPr>
          <w:trHeight w:val="300"/>
        </w:trPr>
        <w:tc>
          <w:tcPr>
            <w:tcW w:w="5382" w:type="dxa"/>
          </w:tcPr>
          <w:p w14:paraId="414A7CA9" w14:textId="6CF51BD0" w:rsidR="00E53AF4" w:rsidRPr="00F04FE7" w:rsidRDefault="00E53AF4">
            <w:pPr>
              <w:pStyle w:val="Listeavsnitt"/>
              <w:numPr>
                <w:ilvl w:val="0"/>
                <w:numId w:val="1"/>
              </w:numPr>
              <w:spacing w:line="240" w:lineRule="auto"/>
              <w:rPr>
                <w:rFonts w:ascii="Calibri" w:hAnsi="Calibri"/>
              </w:rPr>
            </w:pPr>
            <w:r w:rsidRPr="00F04FE7">
              <w:t xml:space="preserve">Overlevering </w:t>
            </w:r>
            <w:r w:rsidR="002B4116">
              <w:t xml:space="preserve">til </w:t>
            </w:r>
            <w:r w:rsidRPr="00F04FE7">
              <w:t>byggherre</w:t>
            </w:r>
          </w:p>
        </w:tc>
        <w:tc>
          <w:tcPr>
            <w:tcW w:w="3678" w:type="dxa"/>
          </w:tcPr>
          <w:p w14:paraId="619D297F" w14:textId="77777777" w:rsidR="00E53AF4" w:rsidRPr="00F04FE7" w:rsidRDefault="00E53AF4">
            <w:r w:rsidRPr="00F04FE7">
              <w:t>01.08.2024</w:t>
            </w:r>
          </w:p>
        </w:tc>
      </w:tr>
    </w:tbl>
    <w:p w14:paraId="451F5E60" w14:textId="77777777" w:rsidR="00E53AF4" w:rsidRDefault="00E53AF4" w:rsidP="00AB6386">
      <w:pPr>
        <w:tabs>
          <w:tab w:val="right" w:pos="8505"/>
        </w:tabs>
        <w:spacing w:line="240" w:lineRule="auto"/>
        <w:rPr>
          <w:highlight w:val="yellow"/>
        </w:rPr>
      </w:pPr>
    </w:p>
    <w:p w14:paraId="00D9F393" w14:textId="77777777" w:rsidR="00F54E68" w:rsidRPr="003F431A" w:rsidRDefault="00F54E68" w:rsidP="00AB6386">
      <w:pPr>
        <w:tabs>
          <w:tab w:val="right" w:pos="8505"/>
        </w:tabs>
        <w:spacing w:line="240" w:lineRule="auto"/>
        <w:rPr>
          <w:highlight w:val="yellow"/>
        </w:rPr>
      </w:pPr>
    </w:p>
    <w:p w14:paraId="0305420C" w14:textId="326AC71D" w:rsidR="003041F4" w:rsidRDefault="003041F4" w:rsidP="00E509CB">
      <w:pPr>
        <w:tabs>
          <w:tab w:val="right" w:pos="8505"/>
        </w:tabs>
        <w:spacing w:line="240" w:lineRule="auto"/>
      </w:pPr>
    </w:p>
    <w:p w14:paraId="1B1941B6" w14:textId="77777777" w:rsidR="008050F0" w:rsidRPr="008050F0" w:rsidRDefault="008050F0" w:rsidP="008050F0">
      <w:pPr>
        <w:pStyle w:val="Overskrift1"/>
      </w:pPr>
      <w:bookmarkStart w:id="20" w:name="_Toc484602030"/>
      <w:bookmarkStart w:id="21" w:name="_Toc485670109"/>
      <w:bookmarkStart w:id="22" w:name="_Toc134179219"/>
      <w:bookmarkEnd w:id="19"/>
      <w:r w:rsidRPr="008050F0">
        <w:lastRenderedPageBreak/>
        <w:t>ANSKAFFELSESPROSEDYRE OG KONKURRANSEREGLER</w:t>
      </w:r>
      <w:bookmarkEnd w:id="20"/>
      <w:bookmarkEnd w:id="21"/>
      <w:bookmarkEnd w:id="22"/>
    </w:p>
    <w:p w14:paraId="32FA9F70" w14:textId="77777777" w:rsidR="008050F0" w:rsidRPr="00037A0A" w:rsidRDefault="008050F0" w:rsidP="008050F0">
      <w:pPr>
        <w:pStyle w:val="Listeavsnitt"/>
        <w:keepNext/>
        <w:numPr>
          <w:ilvl w:val="0"/>
          <w:numId w:val="15"/>
        </w:numPr>
        <w:spacing w:before="240" w:after="60"/>
        <w:contextualSpacing w:val="0"/>
        <w:outlineLvl w:val="1"/>
        <w:rPr>
          <w:rFonts w:cs="Arial"/>
          <w:b/>
          <w:bCs/>
          <w:i/>
          <w:iCs/>
          <w:vanish/>
          <w:color w:val="2E74B5" w:themeColor="accent1" w:themeShade="BF"/>
          <w:sz w:val="26"/>
          <w:szCs w:val="28"/>
        </w:rPr>
      </w:pPr>
      <w:bookmarkStart w:id="23" w:name="_Toc483851700"/>
      <w:bookmarkStart w:id="24" w:name="_Toc483851894"/>
      <w:bookmarkStart w:id="25" w:name="_Toc483851984"/>
      <w:bookmarkStart w:id="26" w:name="_Toc483853857"/>
      <w:bookmarkStart w:id="27" w:name="_Toc484601936"/>
      <w:bookmarkStart w:id="28" w:name="_Toc484602031"/>
      <w:bookmarkStart w:id="29" w:name="_Toc484606399"/>
      <w:bookmarkStart w:id="30" w:name="_Toc485023684"/>
      <w:bookmarkStart w:id="31" w:name="_Toc485023752"/>
      <w:bookmarkStart w:id="32" w:name="_Toc485670110"/>
      <w:bookmarkStart w:id="33" w:name="_Toc485670442"/>
      <w:bookmarkStart w:id="34" w:name="_Toc485671156"/>
      <w:bookmarkStart w:id="35" w:name="_Toc485885319"/>
      <w:bookmarkStart w:id="36" w:name="_Toc485967238"/>
      <w:bookmarkStart w:id="37" w:name="_Toc485995780"/>
      <w:bookmarkStart w:id="38" w:name="_Toc66281973"/>
      <w:bookmarkStart w:id="39" w:name="_Toc112051247"/>
      <w:bookmarkStart w:id="40" w:name="_Toc112051296"/>
      <w:bookmarkStart w:id="41" w:name="_Toc115178069"/>
      <w:bookmarkStart w:id="42" w:name="_Toc115182938"/>
      <w:bookmarkStart w:id="43" w:name="_Toc115184579"/>
      <w:bookmarkStart w:id="44" w:name="_Toc115353511"/>
      <w:bookmarkStart w:id="45" w:name="_Toc115353556"/>
      <w:bookmarkStart w:id="46" w:name="_Toc115356180"/>
      <w:bookmarkStart w:id="47" w:name="_Toc115419865"/>
      <w:bookmarkStart w:id="48" w:name="_Toc133225989"/>
      <w:bookmarkStart w:id="49" w:name="_Toc133226034"/>
      <w:bookmarkStart w:id="50" w:name="_Toc133488052"/>
      <w:bookmarkStart w:id="51" w:name="_Toc133488093"/>
      <w:bookmarkStart w:id="52" w:name="_Toc134179149"/>
      <w:bookmarkStart w:id="53" w:name="_Toc134179220"/>
      <w:bookmarkStart w:id="54" w:name="_Toc483851985"/>
      <w:bookmarkStart w:id="55" w:name="_Toc18110558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3C347A1" w14:textId="77777777" w:rsidR="008050F0" w:rsidRPr="008050F0" w:rsidRDefault="008050F0" w:rsidP="008050F0">
      <w:pPr>
        <w:pStyle w:val="Overskrift2"/>
      </w:pPr>
      <w:bookmarkStart w:id="56" w:name="_Toc484602032"/>
      <w:bookmarkStart w:id="57" w:name="_Toc485670111"/>
      <w:bookmarkStart w:id="58" w:name="_Toc134179221"/>
      <w:r w:rsidRPr="008050F0">
        <w:t>Anskaffelsesprosedyre</w:t>
      </w:r>
      <w:bookmarkEnd w:id="54"/>
      <w:bookmarkEnd w:id="56"/>
      <w:bookmarkEnd w:id="57"/>
      <w:bookmarkEnd w:id="58"/>
    </w:p>
    <w:p w14:paraId="6863D6AE" w14:textId="326ACD7F" w:rsidR="008050F0" w:rsidRPr="00780225" w:rsidRDefault="008050F0" w:rsidP="007F2D17">
      <w:pPr>
        <w:rPr>
          <w:rFonts w:cstheme="minorBidi"/>
        </w:rPr>
      </w:pPr>
      <w:bookmarkStart w:id="59" w:name="_Toc181781875"/>
      <w:bookmarkStart w:id="60" w:name="_Toc181781934"/>
      <w:bookmarkStart w:id="61" w:name="_Toc181782242"/>
      <w:bookmarkStart w:id="62" w:name="_Toc181782301"/>
      <w:bookmarkStart w:id="63" w:name="_Toc181781877"/>
      <w:bookmarkStart w:id="64" w:name="_Toc181781936"/>
      <w:bookmarkStart w:id="65" w:name="_Toc181782244"/>
      <w:bookmarkStart w:id="66" w:name="_Toc181782303"/>
      <w:bookmarkEnd w:id="55"/>
      <w:bookmarkEnd w:id="59"/>
      <w:bookmarkEnd w:id="60"/>
      <w:bookmarkEnd w:id="61"/>
      <w:bookmarkEnd w:id="62"/>
      <w:bookmarkEnd w:id="63"/>
      <w:bookmarkEnd w:id="64"/>
      <w:bookmarkEnd w:id="65"/>
      <w:bookmarkEnd w:id="66"/>
      <w:r w:rsidRPr="00E95991">
        <w:rPr>
          <w:rFonts w:cstheme="minorHAnsi"/>
          <w:szCs w:val="22"/>
        </w:rPr>
        <w:t>Anskaffelsen gjennomføres</w:t>
      </w:r>
      <w:r w:rsidR="00096828">
        <w:rPr>
          <w:rFonts w:cstheme="minorHAnsi"/>
          <w:szCs w:val="22"/>
        </w:rPr>
        <w:t xml:space="preserve"> som en åpen anbudskonkurranse</w:t>
      </w:r>
      <w:r w:rsidRPr="00E95991">
        <w:rPr>
          <w:rFonts w:cstheme="minorHAnsi"/>
          <w:szCs w:val="22"/>
        </w:rPr>
        <w:t xml:space="preserve"> i henhold til lov om offentlige anskaffelser av 17. juni 2016 (</w:t>
      </w:r>
      <w:r>
        <w:rPr>
          <w:rFonts w:cstheme="minorHAnsi"/>
          <w:szCs w:val="22"/>
        </w:rPr>
        <w:t>«</w:t>
      </w:r>
      <w:r w:rsidRPr="00E95991">
        <w:rPr>
          <w:rFonts w:cstheme="minorHAnsi"/>
          <w:szCs w:val="22"/>
        </w:rPr>
        <w:t>LOA</w:t>
      </w:r>
      <w:r>
        <w:rPr>
          <w:rFonts w:cstheme="minorHAnsi"/>
          <w:szCs w:val="22"/>
        </w:rPr>
        <w:t>»</w:t>
      </w:r>
      <w:r w:rsidRPr="00E95991">
        <w:rPr>
          <w:rFonts w:cstheme="minorHAnsi"/>
          <w:szCs w:val="22"/>
        </w:rPr>
        <w:t>) og forskrift om offentlige anskaffelser (</w:t>
      </w:r>
      <w:r>
        <w:rPr>
          <w:rFonts w:cstheme="minorHAnsi"/>
          <w:szCs w:val="22"/>
        </w:rPr>
        <w:t>«</w:t>
      </w:r>
      <w:r w:rsidRPr="00E95991">
        <w:rPr>
          <w:rFonts w:cstheme="minorHAnsi"/>
          <w:szCs w:val="22"/>
        </w:rPr>
        <w:t>FOA</w:t>
      </w:r>
      <w:r>
        <w:rPr>
          <w:rFonts w:cstheme="minorHAnsi"/>
          <w:szCs w:val="22"/>
        </w:rPr>
        <w:t>»</w:t>
      </w:r>
      <w:r w:rsidRPr="00E95991">
        <w:rPr>
          <w:rFonts w:cstheme="minorHAnsi"/>
          <w:szCs w:val="22"/>
        </w:rPr>
        <w:t>) FOR 2016-08-12-974 del I</w:t>
      </w:r>
      <w:r w:rsidR="00E206DB">
        <w:rPr>
          <w:rFonts w:cstheme="minorHAnsi"/>
          <w:szCs w:val="22"/>
        </w:rPr>
        <w:t xml:space="preserve"> og II</w:t>
      </w:r>
      <w:r w:rsidRPr="00E95991">
        <w:rPr>
          <w:rFonts w:cstheme="minorHAnsi"/>
          <w:szCs w:val="22"/>
        </w:rPr>
        <w:t>.</w:t>
      </w:r>
      <w:r w:rsidR="007F2D17" w:rsidRPr="00780225">
        <w:rPr>
          <w:rFonts w:cstheme="minorBidi"/>
        </w:rPr>
        <w:t xml:space="preserve"> </w:t>
      </w:r>
    </w:p>
    <w:p w14:paraId="55F32055" w14:textId="3121B3E1" w:rsidR="45E0A570" w:rsidRPr="00780225" w:rsidRDefault="45E0A570" w:rsidP="45E0A570">
      <w:pPr>
        <w:rPr>
          <w:rFonts w:cstheme="minorBidi"/>
        </w:rPr>
      </w:pPr>
    </w:p>
    <w:p w14:paraId="28146844" w14:textId="25810569" w:rsidR="00E52AE4" w:rsidRPr="008929C3" w:rsidRDefault="00E52AE4" w:rsidP="00E52AE4">
      <w:pPr>
        <w:pStyle w:val="Overskrift1"/>
      </w:pPr>
      <w:bookmarkStart w:id="67" w:name="_Toc485670112"/>
      <w:bookmarkStart w:id="68" w:name="_Toc134179222"/>
      <w:bookmarkStart w:id="69" w:name="_Toc469908144"/>
      <w:r>
        <w:t>GRUNNLAG FOR TILBUDET</w:t>
      </w:r>
      <w:bookmarkEnd w:id="67"/>
      <w:bookmarkEnd w:id="68"/>
    </w:p>
    <w:p w14:paraId="285A1125" w14:textId="77777777" w:rsidR="008050F0" w:rsidRPr="00037A0A" w:rsidRDefault="008050F0" w:rsidP="008050F0">
      <w:pPr>
        <w:pStyle w:val="Listeavsnitt"/>
        <w:keepNext/>
        <w:numPr>
          <w:ilvl w:val="0"/>
          <w:numId w:val="16"/>
        </w:numPr>
        <w:spacing w:before="240" w:after="60"/>
        <w:contextualSpacing w:val="0"/>
        <w:outlineLvl w:val="1"/>
        <w:rPr>
          <w:rFonts w:cs="Arial"/>
          <w:b/>
          <w:bCs/>
          <w:i/>
          <w:iCs/>
          <w:vanish/>
          <w:color w:val="2E74B5" w:themeColor="accent1" w:themeShade="BF"/>
          <w:sz w:val="26"/>
          <w:szCs w:val="28"/>
        </w:rPr>
      </w:pPr>
      <w:bookmarkStart w:id="70" w:name="_Toc484601938"/>
      <w:bookmarkStart w:id="71" w:name="_Toc484602033"/>
      <w:bookmarkStart w:id="72" w:name="_Toc484606401"/>
      <w:bookmarkStart w:id="73" w:name="_Toc485023687"/>
      <w:bookmarkStart w:id="74" w:name="_Toc485023755"/>
      <w:bookmarkStart w:id="75" w:name="_Toc485670113"/>
      <w:bookmarkStart w:id="76" w:name="_Toc485670445"/>
      <w:bookmarkStart w:id="77" w:name="_Toc485671159"/>
      <w:bookmarkStart w:id="78" w:name="_Toc485885322"/>
      <w:bookmarkStart w:id="79" w:name="_Toc485967241"/>
      <w:bookmarkStart w:id="80" w:name="_Toc485995783"/>
      <w:bookmarkStart w:id="81" w:name="_Toc66281976"/>
      <w:bookmarkStart w:id="82" w:name="_Toc112051250"/>
      <w:bookmarkStart w:id="83" w:name="_Toc112051299"/>
      <w:bookmarkStart w:id="84" w:name="_Toc115178072"/>
      <w:bookmarkStart w:id="85" w:name="_Toc115182941"/>
      <w:bookmarkStart w:id="86" w:name="_Toc115184582"/>
      <w:bookmarkStart w:id="87" w:name="_Toc115353514"/>
      <w:bookmarkStart w:id="88" w:name="_Toc115353559"/>
      <w:bookmarkStart w:id="89" w:name="_Toc115356183"/>
      <w:bookmarkStart w:id="90" w:name="_Toc115419868"/>
      <w:bookmarkStart w:id="91" w:name="_Toc133225992"/>
      <w:bookmarkStart w:id="92" w:name="_Toc133226037"/>
      <w:bookmarkStart w:id="93" w:name="_Toc133488055"/>
      <w:bookmarkStart w:id="94" w:name="_Toc133488096"/>
      <w:bookmarkStart w:id="95" w:name="_Toc134179152"/>
      <w:bookmarkStart w:id="96" w:name="_Toc134179223"/>
      <w:bookmarkStart w:id="97" w:name="_Toc48385198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25070CA" w14:textId="5EC47216" w:rsidR="008050F0" w:rsidRPr="008050F0" w:rsidRDefault="00E52AE4" w:rsidP="008050F0">
      <w:pPr>
        <w:pStyle w:val="Overskrift2"/>
      </w:pPr>
      <w:bookmarkStart w:id="98" w:name="_Toc484602034"/>
      <w:bookmarkStart w:id="99" w:name="_Toc485670114"/>
      <w:bookmarkStart w:id="100" w:name="_Toc134179224"/>
      <w:bookmarkEnd w:id="69"/>
      <w:bookmarkEnd w:id="97"/>
      <w:bookmarkEnd w:id="98"/>
      <w:r>
        <w:t>Konkurransegrunnlagets oppbygging</w:t>
      </w:r>
      <w:bookmarkEnd w:id="99"/>
      <w:bookmarkEnd w:id="100"/>
    </w:p>
    <w:p w14:paraId="0303BFA4" w14:textId="3CF5BE7B" w:rsidR="008050F0" w:rsidRPr="002E6D8A" w:rsidRDefault="008050F0" w:rsidP="008050F0">
      <w:pPr>
        <w:rPr>
          <w:rFonts w:cstheme="minorHAnsi"/>
          <w:szCs w:val="22"/>
        </w:rPr>
      </w:pPr>
      <w:r w:rsidRPr="002E6D8A">
        <w:rPr>
          <w:rFonts w:cstheme="minorHAnsi"/>
          <w:szCs w:val="22"/>
        </w:rPr>
        <w:t xml:space="preserve">Konkurransegrunnlaget er bygget </w:t>
      </w:r>
      <w:r w:rsidR="00FB5448">
        <w:rPr>
          <w:rFonts w:cstheme="minorHAnsi"/>
          <w:szCs w:val="22"/>
        </w:rPr>
        <w:t xml:space="preserve">opp </w:t>
      </w:r>
      <w:r w:rsidRPr="002E6D8A">
        <w:rPr>
          <w:rFonts w:cstheme="minorHAnsi"/>
          <w:szCs w:val="22"/>
        </w:rPr>
        <w:t>på følgende måte:</w:t>
      </w:r>
    </w:p>
    <w:p w14:paraId="23204C60" w14:textId="23D21D59" w:rsidR="008050F0" w:rsidRPr="002E6D8A" w:rsidRDefault="008050F0" w:rsidP="00B94C34">
      <w:pPr>
        <w:rPr>
          <w:rFonts w:cstheme="minorHAnsi"/>
          <w:szCs w:val="22"/>
        </w:rPr>
      </w:pPr>
    </w:p>
    <w:p w14:paraId="291EBC8B" w14:textId="24D430B9" w:rsidR="008050F0" w:rsidRPr="002E6D8A" w:rsidRDefault="008050F0" w:rsidP="008050F0">
      <w:pPr>
        <w:pStyle w:val="Listeavsnitt"/>
        <w:numPr>
          <w:ilvl w:val="0"/>
          <w:numId w:val="14"/>
        </w:numPr>
        <w:rPr>
          <w:rFonts w:cstheme="minorHAnsi"/>
          <w:szCs w:val="22"/>
        </w:rPr>
      </w:pPr>
      <w:r w:rsidRPr="002E6D8A">
        <w:rPr>
          <w:rFonts w:cstheme="minorHAnsi"/>
          <w:szCs w:val="22"/>
        </w:rPr>
        <w:t xml:space="preserve">Del I </w:t>
      </w:r>
      <w:r w:rsidR="00B94C34" w:rsidRPr="002E6D8A">
        <w:rPr>
          <w:rFonts w:cstheme="minorHAnsi"/>
          <w:szCs w:val="22"/>
        </w:rPr>
        <w:t>Prosedyreregler for fasen frem til tildelingsbeslutning og signering av kontrakt</w:t>
      </w:r>
    </w:p>
    <w:p w14:paraId="17D5A2F0" w14:textId="2D0E3B99" w:rsidR="008050F0" w:rsidRPr="008968D0" w:rsidRDefault="008050F0" w:rsidP="008050F0">
      <w:pPr>
        <w:pStyle w:val="Listeavsnitt"/>
        <w:numPr>
          <w:ilvl w:val="0"/>
          <w:numId w:val="14"/>
        </w:numPr>
        <w:rPr>
          <w:rFonts w:cstheme="minorHAnsi"/>
          <w:szCs w:val="22"/>
        </w:rPr>
      </w:pPr>
      <w:r w:rsidRPr="002E6D8A">
        <w:rPr>
          <w:rFonts w:cstheme="minorHAnsi"/>
          <w:szCs w:val="22"/>
        </w:rPr>
        <w:t xml:space="preserve">Del II </w:t>
      </w:r>
      <w:r w:rsidR="00B94C34" w:rsidRPr="002E6D8A">
        <w:rPr>
          <w:rFonts w:cstheme="minorHAnsi"/>
          <w:szCs w:val="22"/>
        </w:rPr>
        <w:t>Ytelsesbeskrivelse og kontraktsvilkår</w:t>
      </w:r>
      <w:r w:rsidR="00AE2599">
        <w:rPr>
          <w:rFonts w:cstheme="minorHAnsi"/>
          <w:szCs w:val="22"/>
        </w:rPr>
        <w:t>.</w:t>
      </w:r>
      <w:r w:rsidR="00B94C34" w:rsidRPr="002E6D8A">
        <w:rPr>
          <w:rFonts w:cstheme="minorHAnsi"/>
          <w:szCs w:val="22"/>
        </w:rPr>
        <w:t xml:space="preserve"> </w:t>
      </w:r>
    </w:p>
    <w:p w14:paraId="5EF25C90" w14:textId="77777777" w:rsidR="008050F0" w:rsidRPr="008050F0" w:rsidRDefault="008050F0" w:rsidP="008050F0">
      <w:pPr>
        <w:pStyle w:val="Overskrift2"/>
      </w:pPr>
      <w:bookmarkStart w:id="101" w:name="_Toc483851990"/>
      <w:bookmarkStart w:id="102" w:name="_Toc181781882"/>
      <w:bookmarkStart w:id="103" w:name="_Toc181781941"/>
      <w:bookmarkStart w:id="104" w:name="_Toc181782249"/>
      <w:bookmarkStart w:id="105" w:name="_Toc181782308"/>
      <w:bookmarkStart w:id="106" w:name="_Toc181782373"/>
      <w:bookmarkStart w:id="107" w:name="_Toc181781883"/>
      <w:bookmarkStart w:id="108" w:name="_Toc181781942"/>
      <w:bookmarkStart w:id="109" w:name="_Toc181782250"/>
      <w:bookmarkStart w:id="110" w:name="_Toc181782309"/>
      <w:bookmarkStart w:id="111" w:name="_Toc181782374"/>
      <w:bookmarkStart w:id="112" w:name="_Toc483851992"/>
      <w:bookmarkStart w:id="113" w:name="_Toc484602035"/>
      <w:bookmarkStart w:id="114" w:name="_Toc485670115"/>
      <w:bookmarkStart w:id="115" w:name="_Toc134179225"/>
      <w:bookmarkEnd w:id="101"/>
      <w:bookmarkEnd w:id="102"/>
      <w:bookmarkEnd w:id="103"/>
      <w:bookmarkEnd w:id="104"/>
      <w:bookmarkEnd w:id="105"/>
      <w:bookmarkEnd w:id="106"/>
      <w:bookmarkEnd w:id="107"/>
      <w:bookmarkEnd w:id="108"/>
      <w:bookmarkEnd w:id="109"/>
      <w:bookmarkEnd w:id="110"/>
      <w:bookmarkEnd w:id="111"/>
      <w:r w:rsidRPr="008050F0">
        <w:t>Rettelser, suppleringer eller endringer av konkurransegrunnlaget</w:t>
      </w:r>
      <w:bookmarkEnd w:id="112"/>
      <w:bookmarkEnd w:id="113"/>
      <w:bookmarkEnd w:id="114"/>
      <w:bookmarkEnd w:id="115"/>
    </w:p>
    <w:p w14:paraId="363DA0DE" w14:textId="1A148A08" w:rsidR="008050F0" w:rsidRDefault="008050F0" w:rsidP="008050F0">
      <w:pPr>
        <w:autoSpaceDE w:val="0"/>
        <w:autoSpaceDN w:val="0"/>
        <w:adjustRightInd w:val="0"/>
      </w:pPr>
      <w:r>
        <w:t xml:space="preserve">I perioden frem til tilbudsfristens utløp har </w:t>
      </w:r>
      <w:r w:rsidR="00FB5448">
        <w:t>O</w:t>
      </w:r>
      <w:r>
        <w:t xml:space="preserve">ppdragsgiver rett til å foreta rettelser, suppleringer eller endringer av konkurransegrunnlaget som ikke er vesentlige. Slike rettelser, suppleringer eller endringer vil bli publisert </w:t>
      </w:r>
      <w:r w:rsidRPr="00A162A6">
        <w:t xml:space="preserve">via </w:t>
      </w:r>
      <w:r w:rsidR="00CF0549" w:rsidRPr="00A162A6">
        <w:t>M</w:t>
      </w:r>
      <w:r w:rsidR="004F3CAE" w:rsidRPr="00A162A6">
        <w:t>ercell</w:t>
      </w:r>
      <w:r w:rsidRPr="00A162A6">
        <w:t>.</w:t>
      </w:r>
    </w:p>
    <w:p w14:paraId="75513EA2" w14:textId="77777777" w:rsidR="008050F0" w:rsidRDefault="008050F0" w:rsidP="008050F0">
      <w:pPr>
        <w:autoSpaceDE w:val="0"/>
        <w:autoSpaceDN w:val="0"/>
        <w:adjustRightInd w:val="0"/>
      </w:pPr>
    </w:p>
    <w:p w14:paraId="16E52BFC" w14:textId="16111CCC" w:rsidR="00096828" w:rsidRDefault="008050F0" w:rsidP="002B4DD2">
      <w:pPr>
        <w:autoSpaceDE w:val="0"/>
        <w:autoSpaceDN w:val="0"/>
        <w:adjustRightInd w:val="0"/>
      </w:pPr>
      <w:r>
        <w:t>Dersom disse medfører at leverandørene trenger mer tid til å utarbeide forespørselen eller tilbudet, vil det bli fastsatt en forholdsmessig forlengelse av tilbudsfristen.</w:t>
      </w:r>
    </w:p>
    <w:p w14:paraId="3A08525C" w14:textId="5932B507" w:rsidR="00096828" w:rsidRDefault="00096828" w:rsidP="00096828">
      <w:pPr>
        <w:pStyle w:val="Overskrift2"/>
      </w:pPr>
      <w:bookmarkStart w:id="116" w:name="_Toc134179226"/>
      <w:r>
        <w:t>Betaling av skatt og merverdiavgift</w:t>
      </w:r>
      <w:bookmarkEnd w:id="116"/>
    </w:p>
    <w:p w14:paraId="352CC54E" w14:textId="77777777" w:rsidR="00EC0191" w:rsidRDefault="00EC0191" w:rsidP="00EC0191">
      <w:r>
        <w:t>Norske leverandører skal levere skatteattest for merverdiavgift og skatteattest for skatt.</w:t>
      </w:r>
    </w:p>
    <w:p w14:paraId="119A024D" w14:textId="77777777" w:rsidR="00EC0191" w:rsidRDefault="00EC0191" w:rsidP="00EC0191"/>
    <w:p w14:paraId="5C5709F4" w14:textId="77777777" w:rsidR="00EC0191" w:rsidRDefault="00EC0191" w:rsidP="00EC0191">
      <w:r>
        <w:t>Skatteattesten skal ikke være eldre enn seks måneder regnet fra fristen for å levere forespørsel om å delta i konkurransen eller tilbud.</w:t>
      </w:r>
    </w:p>
    <w:p w14:paraId="1225C882" w14:textId="77777777" w:rsidR="00EC0191" w:rsidRDefault="00EC0191" w:rsidP="00EC0191"/>
    <w:p w14:paraId="572223D0" w14:textId="3A18865D" w:rsidR="00EC0191" w:rsidRDefault="00EC0191" w:rsidP="00EC0191">
      <w:r>
        <w:t>Dersom det ved gjennomføringen av oppdraget skal inngås kontrakt med underleverandører som overstiger 500 000 kroner ekskl. mva.</w:t>
      </w:r>
      <w:r w:rsidR="008968D0">
        <w:t xml:space="preserve"> </w:t>
      </w:r>
      <w:r>
        <w:t>skal leverandøren tilsvarende kreve skatteattest fra den aktuelle underleverandøren.</w:t>
      </w:r>
    </w:p>
    <w:p w14:paraId="3E953919" w14:textId="2212F94E" w:rsidR="00EC0191" w:rsidRDefault="00EC0191" w:rsidP="00EC0191">
      <w:pPr>
        <w:pStyle w:val="Overskrift2"/>
      </w:pPr>
      <w:bookmarkStart w:id="117" w:name="_Toc134179227"/>
      <w:r>
        <w:t>Seriøsitetsbestemmelser og fullmakt</w:t>
      </w:r>
      <w:bookmarkEnd w:id="117"/>
    </w:p>
    <w:p w14:paraId="4F622A49" w14:textId="77777777" w:rsidR="00EC0191" w:rsidRDefault="00EC0191" w:rsidP="00EC0191">
      <w:r>
        <w:t>Som et ledd i Kristiansand kommunes arbeid mot arbeidslivskriminalitet, herunder svart arbeid og sosial dumping, så er det utarbeidet seriøsitetsbestemmelser. Disse inneholder blant annet krav om lønns- og arbeidsvilkår, dokumentasjon og sanksjoner i samsvar med forskrift om lønns- og arbeidsvilkår av 8. februar 2008 nr. 112.</w:t>
      </w:r>
    </w:p>
    <w:p w14:paraId="03FD173A" w14:textId="77777777" w:rsidR="00EC0191" w:rsidRDefault="00EC0191" w:rsidP="00EC0191"/>
    <w:p w14:paraId="1F70C458" w14:textId="77777777" w:rsidR="00EC0191" w:rsidRDefault="00EC0191" w:rsidP="00EC0191">
      <w:r>
        <w:t>Videre krever Kristiansand kommune i seriøsitetsbestemmelsene at alle sine leverandører og underleverandører innenfor bygg- og anleggsbransjen leverer en signert fullmakt som gir Kristiansand kommune rett til et ubegrenset antall ganger å innhente opplysninger om skatte- og avgiftsmessige forhold som angitt i fullmakten vedlagt denne kontrakten.</w:t>
      </w:r>
    </w:p>
    <w:p w14:paraId="44292741" w14:textId="77777777" w:rsidR="00EC0191" w:rsidRDefault="00EC0191" w:rsidP="00EC0191"/>
    <w:p w14:paraId="79D3C6CC" w14:textId="77777777" w:rsidR="00EC0191" w:rsidRDefault="00EC0191" w:rsidP="00EC0191">
      <w:r>
        <w:lastRenderedPageBreak/>
        <w:t>Fullmakten skal alltid signeres av vinnende leverandør etter at tildelingsbrev er mottatt, men før kontraktsignering. Fullmakten sendes til vinnende leverandør sammen med tildelingsbrevet. Signert fullmakt skal returneres til oppdragsgiver i original versjon så raskt som mulig og innen 3 virkedager.</w:t>
      </w:r>
    </w:p>
    <w:p w14:paraId="4C7E6650" w14:textId="77777777" w:rsidR="00EC0191" w:rsidRDefault="00EC0191" w:rsidP="00EC0191"/>
    <w:p w14:paraId="2827DB9D" w14:textId="77777777" w:rsidR="00EC0191" w:rsidRDefault="00EC0191" w:rsidP="00EC0191">
      <w:r>
        <w:t>Dersom underleverandør benyttes for å oppfylle et kvalifikasjonskrav i konkurransen, skal signert fullmakt foreligge fra både hovedleverandør og underleverandør. Signert fullmakt fra øvrige underleverandører må være levert og godkjent av oppdragsgiver før de kan benyttes i kontrakten/prosjektet.</w:t>
      </w:r>
    </w:p>
    <w:p w14:paraId="1C20D3A1" w14:textId="77777777" w:rsidR="00EC0191" w:rsidRDefault="00EC0191" w:rsidP="00EC0191"/>
    <w:p w14:paraId="326386CE" w14:textId="77777777" w:rsidR="00EC0191" w:rsidRDefault="00EC0191" w:rsidP="00EC0191">
      <w:r>
        <w:t>Det presiseres at hvis det ikke mottas signert fullmakt fra hovedleverandør og eventuelle underleverandører som er benyttet i kvalifiseringen, vil dette anses som et vesentlig forbehold til kontrakten som vil medføre at både hovedleverandør og eventuelle underleverandører avvises fra konkurransen.</w:t>
      </w:r>
    </w:p>
    <w:p w14:paraId="2F3752F8" w14:textId="77777777" w:rsidR="00EC0191" w:rsidRDefault="00EC0191" w:rsidP="00EC0191"/>
    <w:p w14:paraId="7876CE87" w14:textId="79AD8464" w:rsidR="00EC0191" w:rsidRDefault="00EC0191" w:rsidP="00EC0191">
      <w:r>
        <w:t xml:space="preserve">Manglende oppfyllelse av skatte- og </w:t>
      </w:r>
      <w:proofErr w:type="spellStart"/>
      <w:r w:rsidR="00F077DD">
        <w:t>avgiftsforpliktelser</w:t>
      </w:r>
      <w:proofErr w:type="spellEnd"/>
      <w:r>
        <w:t xml:space="preserve"> også kan medføre avvisning.</w:t>
      </w:r>
    </w:p>
    <w:p w14:paraId="00DE1A77" w14:textId="77777777" w:rsidR="00EC0191" w:rsidRDefault="00EC0191" w:rsidP="00EC0191"/>
    <w:p w14:paraId="4CF2DE48" w14:textId="35E74DE8" w:rsidR="00EC0191" w:rsidRDefault="00EC0191" w:rsidP="00EC0191">
      <w:r>
        <w:t>Tildelingen er følgelig ikke endelig før det foreligger en vurdering av de innhentede opplysninger som ikke endrer tildelingsbeslutningen.</w:t>
      </w:r>
    </w:p>
    <w:p w14:paraId="05A48F1B" w14:textId="77777777" w:rsidR="00EC0191" w:rsidRPr="00EC0191" w:rsidRDefault="00EC0191" w:rsidP="00EC0191"/>
    <w:p w14:paraId="489421EC" w14:textId="2C1EA006" w:rsidR="008050F0" w:rsidRPr="00E52AE4" w:rsidRDefault="008050F0" w:rsidP="0022679F">
      <w:pPr>
        <w:pStyle w:val="Overskrift1"/>
      </w:pPr>
      <w:bookmarkStart w:id="118" w:name="_Toc483851999"/>
      <w:bookmarkStart w:id="119" w:name="_Toc484602042"/>
      <w:bookmarkStart w:id="120" w:name="_Toc485670117"/>
      <w:bookmarkStart w:id="121" w:name="_Toc134179228"/>
      <w:r w:rsidRPr="00E52AE4">
        <w:t>KVALIFIKASJONSKRAV</w:t>
      </w:r>
      <w:bookmarkEnd w:id="118"/>
      <w:r w:rsidRPr="00E52AE4">
        <w:t xml:space="preserve"> MED TILHØRENDE DOKUMENTASJONSKRAV</w:t>
      </w:r>
      <w:bookmarkEnd w:id="119"/>
      <w:bookmarkEnd w:id="120"/>
      <w:bookmarkEnd w:id="121"/>
    </w:p>
    <w:p w14:paraId="7B96475F" w14:textId="4B94531E" w:rsidR="002A3D47" w:rsidRPr="002A3D47" w:rsidRDefault="002A3D47" w:rsidP="00E52AE4">
      <w:pPr>
        <w:pStyle w:val="Overskrift2"/>
        <w:numPr>
          <w:ilvl w:val="1"/>
          <w:numId w:val="37"/>
        </w:numPr>
      </w:pPr>
      <w:bookmarkStart w:id="122" w:name="_Toc234135365"/>
      <w:bookmarkStart w:id="123" w:name="_Toc234135366"/>
      <w:bookmarkStart w:id="124" w:name="_Toc234135367"/>
      <w:bookmarkStart w:id="125" w:name="_Toc485670118"/>
      <w:bookmarkStart w:id="126" w:name="_Toc134179229"/>
      <w:bookmarkStart w:id="127" w:name="_Toc462144821"/>
      <w:bookmarkStart w:id="128" w:name="_Toc464552314"/>
      <w:bookmarkStart w:id="129" w:name="_Toc422764468"/>
      <w:bookmarkStart w:id="130" w:name="_Toc422764470"/>
      <w:bookmarkStart w:id="131" w:name="_Toc447289465"/>
      <w:bookmarkStart w:id="132" w:name="_Toc181781971"/>
      <w:bookmarkEnd w:id="122"/>
      <w:bookmarkEnd w:id="123"/>
      <w:bookmarkEnd w:id="124"/>
      <w:r w:rsidRPr="002A3D47">
        <w:t>Generelt</w:t>
      </w:r>
      <w:bookmarkEnd w:id="125"/>
      <w:bookmarkEnd w:id="126"/>
    </w:p>
    <w:p w14:paraId="2C742F97" w14:textId="59E778AC" w:rsidR="002A3D47" w:rsidRPr="008968D0" w:rsidRDefault="00FB5448" w:rsidP="008050F0">
      <w:pPr>
        <w:rPr>
          <w:szCs w:val="22"/>
        </w:rPr>
      </w:pPr>
      <w:r w:rsidRPr="00EC0191">
        <w:rPr>
          <w:szCs w:val="22"/>
        </w:rPr>
        <w:t xml:space="preserve">Leverandøren </w:t>
      </w:r>
      <w:r w:rsidR="008050F0" w:rsidRPr="00EC0191">
        <w:rPr>
          <w:szCs w:val="22"/>
        </w:rPr>
        <w:t xml:space="preserve">skal oppfylle de kvalifikasjonskrav med tilhørende dokumentasjonskrav som er angitt nedenfor. </w:t>
      </w:r>
      <w:r w:rsidR="00DD6833" w:rsidRPr="00EC0191">
        <w:rPr>
          <w:szCs w:val="22"/>
        </w:rPr>
        <w:t xml:space="preserve">Dette skal dokumenteres sammen med tilbudsunderlaget, og er ikke poenggivende i konkurransen, men satt som et kriterium for deltagelse. </w:t>
      </w:r>
    </w:p>
    <w:p w14:paraId="00528F92" w14:textId="0F78A7F8" w:rsidR="002A3D47" w:rsidRPr="00EC0191" w:rsidRDefault="002A3D47" w:rsidP="00EC0191">
      <w:pPr>
        <w:pStyle w:val="Overskrift2"/>
      </w:pPr>
      <w:bookmarkStart w:id="133" w:name="_Toc485670119"/>
      <w:bookmarkStart w:id="134" w:name="_Toc134179230"/>
      <w:r w:rsidRPr="00EC0191">
        <w:t>Støtte fra andre virksomheter</w:t>
      </w:r>
      <w:bookmarkEnd w:id="133"/>
      <w:bookmarkEnd w:id="134"/>
    </w:p>
    <w:p w14:paraId="54A4D074" w14:textId="54C21F14" w:rsidR="00EC0191" w:rsidRPr="008968D0" w:rsidRDefault="00EC0191" w:rsidP="008968D0">
      <w:pPr>
        <w:rPr>
          <w:szCs w:val="22"/>
        </w:rPr>
      </w:pPr>
      <w:r w:rsidRPr="00EC0191">
        <w:rPr>
          <w:szCs w:val="22"/>
        </w:rPr>
        <w:t>Dersom leverandøren viser til dokumentasjon fra underleverandører for å dokumentere oppfyllelsen av kravene til økonomiske og finansielle eller tekniske og faglige kvalifikasjoner, skal det i tillegg til dokumentasjonen på at kvalifikasjonskravet er oppfylt, fremlegges en forpliktelseserklæring eller annen dokumentasjon fra underleverandøren som viser at leverandøren har rådighet over de tilbudte ressurser. Det gjøres for ordens skyld oppmerksom på at dersom leverandøren støtter seg på andre virksomheter for å oppfylle kravene til tekniske og faglige kvalifikasjoner, skal disse virksomhetene utføre arbeidene som krever slike kvalifikasjoner. Dersom leverandøren støtter seg på andre virksomheter for å oppfylle kravene til økonomisk og finansiell stilling, krever oppdragsgiver at de er solidarisk ansvarlige for utførelsen av kontrakten.</w:t>
      </w:r>
    </w:p>
    <w:p w14:paraId="287C1882" w14:textId="560F5A6F" w:rsidR="002A3D47" w:rsidRPr="00520177" w:rsidRDefault="002A3D47" w:rsidP="007E6E49">
      <w:pPr>
        <w:pStyle w:val="Overskrift2"/>
      </w:pPr>
      <w:bookmarkStart w:id="135" w:name="_Toc485670120"/>
      <w:bookmarkStart w:id="136" w:name="_Toc134179231"/>
      <w:r w:rsidRPr="00520177">
        <w:t>Deltakelse i fellesskap</w:t>
      </w:r>
      <w:bookmarkEnd w:id="135"/>
      <w:bookmarkEnd w:id="136"/>
    </w:p>
    <w:p w14:paraId="441931B5" w14:textId="66D2A279" w:rsidR="008050F0" w:rsidRPr="00EC0191" w:rsidRDefault="074D25D8" w:rsidP="008050F0">
      <w:pPr>
        <w:rPr>
          <w:szCs w:val="22"/>
        </w:rPr>
      </w:pPr>
      <w:r w:rsidRPr="00EC0191">
        <w:rPr>
          <w:szCs w:val="22"/>
        </w:rPr>
        <w:t xml:space="preserve">Dersom to eller flere leverandører ønsker å levere </w:t>
      </w:r>
      <w:r w:rsidR="008F4F56" w:rsidRPr="00EC0191">
        <w:rPr>
          <w:szCs w:val="22"/>
        </w:rPr>
        <w:t>et tilbud</w:t>
      </w:r>
      <w:r w:rsidRPr="00EC0191">
        <w:rPr>
          <w:szCs w:val="22"/>
        </w:rPr>
        <w:t xml:space="preserve"> i fellesskap, forutsetter Oppdragsgiver at leverandørene selv forsikrer seg om at dette ikke er i strid med reglene i lov om konkurranse mellom foretak og kontroll med foretakssammenslutninger (konkurranseloven) av 5. mars 2004 nr. 12.</w:t>
      </w:r>
    </w:p>
    <w:p w14:paraId="44DB7545" w14:textId="77777777" w:rsidR="00A162A6" w:rsidRPr="00EC0191" w:rsidRDefault="00A162A6" w:rsidP="008050F0">
      <w:pPr>
        <w:rPr>
          <w:szCs w:val="22"/>
        </w:rPr>
      </w:pPr>
    </w:p>
    <w:p w14:paraId="48545917" w14:textId="54A5F3EE" w:rsidR="00724776" w:rsidRPr="00EC0191" w:rsidRDefault="00934E66" w:rsidP="00934E66">
      <w:pPr>
        <w:pStyle w:val="Brdtekstpaaflgende"/>
        <w:tabs>
          <w:tab w:val="left" w:pos="1985"/>
        </w:tabs>
        <w:rPr>
          <w:rFonts w:asciiTheme="minorHAnsi" w:hAnsiTheme="minorHAnsi" w:cstheme="minorHAnsi"/>
        </w:rPr>
      </w:pPr>
      <w:r w:rsidRPr="00EC0191">
        <w:rPr>
          <w:rFonts w:asciiTheme="minorHAnsi" w:hAnsiTheme="minorHAnsi" w:cstheme="minorHAnsi"/>
        </w:rPr>
        <w:lastRenderedPageBreak/>
        <w:t xml:space="preserve">Leverandører som inngir </w:t>
      </w:r>
      <w:r w:rsidR="008F4F56" w:rsidRPr="00EC0191">
        <w:rPr>
          <w:rFonts w:asciiTheme="minorHAnsi" w:hAnsiTheme="minorHAnsi" w:cstheme="minorHAnsi"/>
        </w:rPr>
        <w:t>et tilbud</w:t>
      </w:r>
      <w:r w:rsidRPr="00EC0191">
        <w:rPr>
          <w:rFonts w:asciiTheme="minorHAnsi" w:hAnsiTheme="minorHAnsi" w:cstheme="minorHAnsi"/>
        </w:rPr>
        <w:t xml:space="preserve"> </w:t>
      </w:r>
      <w:r w:rsidR="001347DC" w:rsidRPr="00EC0191">
        <w:rPr>
          <w:rFonts w:asciiTheme="minorHAnsi" w:hAnsiTheme="minorHAnsi" w:cstheme="minorHAnsi"/>
        </w:rPr>
        <w:t>fellesskap,</w:t>
      </w:r>
      <w:r w:rsidRPr="00EC0191">
        <w:rPr>
          <w:rFonts w:asciiTheme="minorHAnsi" w:hAnsiTheme="minorHAnsi" w:cstheme="minorHAnsi"/>
        </w:rPr>
        <w:t xml:space="preserve"> skal vedlegge en avtale om forpliktende samarbeid og solidaransvar som er undertegnet av samtlige del</w:t>
      </w:r>
      <w:r w:rsidR="006A75F1" w:rsidRPr="00EC0191">
        <w:rPr>
          <w:rFonts w:asciiTheme="minorHAnsi" w:hAnsiTheme="minorHAnsi" w:cstheme="minorHAnsi"/>
        </w:rPr>
        <w:t>takere i gruppen</w:t>
      </w:r>
      <w:r w:rsidRPr="00EC0191">
        <w:rPr>
          <w:rFonts w:asciiTheme="minorHAnsi" w:hAnsiTheme="minorHAnsi" w:cstheme="minorHAnsi"/>
        </w:rPr>
        <w:t xml:space="preserve">. Det skal </w:t>
      </w:r>
      <w:r w:rsidR="001347DC" w:rsidRPr="00EC0191">
        <w:rPr>
          <w:rFonts w:asciiTheme="minorHAnsi" w:hAnsiTheme="minorHAnsi" w:cstheme="minorHAnsi"/>
        </w:rPr>
        <w:t>komme frem</w:t>
      </w:r>
      <w:r w:rsidRPr="00EC0191">
        <w:rPr>
          <w:rFonts w:asciiTheme="minorHAnsi" w:hAnsiTheme="minorHAnsi" w:cstheme="minorHAnsi"/>
        </w:rPr>
        <w:t xml:space="preserve"> av </w:t>
      </w:r>
      <w:r w:rsidR="006A75F1" w:rsidRPr="00EC0191">
        <w:rPr>
          <w:rFonts w:asciiTheme="minorHAnsi" w:hAnsiTheme="minorHAnsi" w:cstheme="minorHAnsi"/>
        </w:rPr>
        <w:t xml:space="preserve">forespørselen </w:t>
      </w:r>
      <w:r w:rsidRPr="00EC0191">
        <w:rPr>
          <w:rFonts w:asciiTheme="minorHAnsi" w:hAnsiTheme="minorHAnsi" w:cstheme="minorHAnsi"/>
        </w:rPr>
        <w:t xml:space="preserve">hvem som skal representere gruppen i </w:t>
      </w:r>
      <w:r w:rsidR="006A75F1" w:rsidRPr="00EC0191">
        <w:rPr>
          <w:rFonts w:asciiTheme="minorHAnsi" w:hAnsiTheme="minorHAnsi" w:cstheme="minorHAnsi"/>
        </w:rPr>
        <w:t>konkurransen</w:t>
      </w:r>
      <w:r w:rsidRPr="00EC0191">
        <w:rPr>
          <w:rFonts w:asciiTheme="minorHAnsi" w:hAnsiTheme="minorHAnsi" w:cstheme="minorHAnsi"/>
        </w:rPr>
        <w:t xml:space="preserve">. </w:t>
      </w:r>
    </w:p>
    <w:p w14:paraId="52DD8556" w14:textId="77777777" w:rsidR="00724776" w:rsidRPr="00EC0191" w:rsidRDefault="00724776" w:rsidP="00934E66">
      <w:pPr>
        <w:pStyle w:val="Brdtekstpaaflgende"/>
        <w:tabs>
          <w:tab w:val="left" w:pos="1985"/>
        </w:tabs>
        <w:rPr>
          <w:rFonts w:asciiTheme="minorHAnsi" w:hAnsiTheme="minorHAnsi" w:cstheme="minorHAnsi"/>
        </w:rPr>
      </w:pPr>
    </w:p>
    <w:p w14:paraId="17FD80CA" w14:textId="77777777" w:rsidR="008050F0" w:rsidRPr="0039063C" w:rsidRDefault="008050F0" w:rsidP="008050F0">
      <w:pPr>
        <w:pStyle w:val="Listeavsnitt"/>
        <w:keepNext/>
        <w:numPr>
          <w:ilvl w:val="0"/>
          <w:numId w:val="17"/>
        </w:numPr>
        <w:spacing w:before="240" w:after="60"/>
        <w:contextualSpacing w:val="0"/>
        <w:outlineLvl w:val="1"/>
        <w:rPr>
          <w:rFonts w:cs="Arial"/>
          <w:b/>
          <w:bCs/>
          <w:i/>
          <w:iCs/>
          <w:vanish/>
          <w:color w:val="2E74B5" w:themeColor="accent1" w:themeShade="BF"/>
          <w:sz w:val="26"/>
          <w:szCs w:val="28"/>
        </w:rPr>
      </w:pPr>
      <w:bookmarkStart w:id="137" w:name="_Toc483851716"/>
      <w:bookmarkStart w:id="138" w:name="_Toc483851910"/>
      <w:bookmarkStart w:id="139" w:name="_Toc483852000"/>
      <w:bookmarkStart w:id="140" w:name="_Toc483853873"/>
      <w:bookmarkStart w:id="141" w:name="_Toc484601948"/>
      <w:bookmarkStart w:id="142" w:name="_Toc484602043"/>
      <w:bookmarkStart w:id="143" w:name="_Toc484606411"/>
      <w:bookmarkStart w:id="144" w:name="_Toc485023695"/>
      <w:bookmarkStart w:id="145" w:name="_Toc485023763"/>
      <w:bookmarkStart w:id="146" w:name="_Toc485670121"/>
      <w:bookmarkStart w:id="147" w:name="_Toc485670453"/>
      <w:bookmarkStart w:id="148" w:name="_Toc485671167"/>
      <w:bookmarkStart w:id="149" w:name="_Toc485885330"/>
      <w:bookmarkStart w:id="150" w:name="_Toc485967249"/>
      <w:bookmarkStart w:id="151" w:name="_Toc485995791"/>
      <w:bookmarkStart w:id="152" w:name="_Toc66281984"/>
      <w:bookmarkStart w:id="153" w:name="_Toc112051258"/>
      <w:bookmarkStart w:id="154" w:name="_Toc112051307"/>
      <w:bookmarkStart w:id="155" w:name="_Toc115178080"/>
      <w:bookmarkStart w:id="156" w:name="_Toc115182950"/>
      <w:bookmarkStart w:id="157" w:name="_Toc115184592"/>
      <w:bookmarkStart w:id="158" w:name="_Toc115353524"/>
      <w:bookmarkStart w:id="159" w:name="_Toc115353569"/>
      <w:bookmarkStart w:id="160" w:name="_Toc115356193"/>
      <w:bookmarkStart w:id="161" w:name="_Toc115419877"/>
      <w:bookmarkStart w:id="162" w:name="_Toc133226001"/>
      <w:bookmarkStart w:id="163" w:name="_Toc133226046"/>
      <w:bookmarkStart w:id="164" w:name="_Toc133488064"/>
      <w:bookmarkStart w:id="165" w:name="_Toc133488105"/>
      <w:bookmarkStart w:id="166" w:name="_Toc134179161"/>
      <w:bookmarkStart w:id="167" w:name="_Toc13417923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4F669A2" w14:textId="5A6A3AB8" w:rsidR="008050F0" w:rsidRPr="008050F0" w:rsidRDefault="008050F0" w:rsidP="008050F0">
      <w:pPr>
        <w:pStyle w:val="Overskrift2"/>
      </w:pPr>
      <w:bookmarkStart w:id="168" w:name="_Toc485670123"/>
      <w:bookmarkStart w:id="169" w:name="_Toc134179233"/>
      <w:bookmarkStart w:id="170" w:name="_Toc483852002"/>
      <w:bookmarkStart w:id="171" w:name="_Toc484602045"/>
      <w:bookmarkEnd w:id="127"/>
      <w:bookmarkEnd w:id="128"/>
      <w:bookmarkEnd w:id="129"/>
      <w:r w:rsidRPr="008050F0">
        <w:t xml:space="preserve">Leverandørens </w:t>
      </w:r>
      <w:r w:rsidR="00953CA9">
        <w:t>registrering</w:t>
      </w:r>
      <w:bookmarkEnd w:id="168"/>
      <w:bookmarkEnd w:id="169"/>
      <w:r w:rsidR="00953CA9">
        <w:t xml:space="preserve"> </w:t>
      </w:r>
      <w:bookmarkEnd w:id="170"/>
      <w:bookmarkEnd w:id="17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8050F0" w:rsidRPr="00E95991" w14:paraId="7ECDD17B" w14:textId="77777777" w:rsidTr="45E0A570">
        <w:trPr>
          <w:tblHeader/>
        </w:trPr>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7C3F301C" w14:textId="77777777" w:rsidR="008050F0" w:rsidRPr="00E95991" w:rsidRDefault="008050F0" w:rsidP="008F454F">
            <w:pPr>
              <w:keepNext/>
              <w:keepLines/>
              <w:rPr>
                <w:rFonts w:cstheme="minorHAnsi"/>
                <w:b/>
                <w:bCs/>
                <w:szCs w:val="22"/>
              </w:rPr>
            </w:pPr>
            <w:r w:rsidRPr="00E95991">
              <w:rPr>
                <w:rFonts w:cstheme="minorHAnsi"/>
                <w:b/>
                <w:bCs/>
                <w:szCs w:val="22"/>
              </w:rPr>
              <w:t xml:space="preserve">Krav </w:t>
            </w:r>
            <w:r w:rsidRPr="00E95991">
              <w:rPr>
                <w:rFonts w:cstheme="minorHAnsi"/>
                <w:b/>
                <w:bCs/>
                <w:szCs w:val="22"/>
              </w:rPr>
              <w:tab/>
            </w:r>
          </w:p>
        </w:tc>
        <w:tc>
          <w:tcPr>
            <w:tcW w:w="5719" w:type="dxa"/>
            <w:tcBorders>
              <w:top w:val="single" w:sz="4" w:space="0" w:color="auto"/>
              <w:left w:val="single" w:sz="4" w:space="0" w:color="auto"/>
              <w:bottom w:val="single" w:sz="4" w:space="0" w:color="auto"/>
              <w:right w:val="single" w:sz="4" w:space="0" w:color="auto"/>
            </w:tcBorders>
            <w:shd w:val="clear" w:color="auto" w:fill="E6E6E6"/>
            <w:hideMark/>
          </w:tcPr>
          <w:p w14:paraId="1F258E39" w14:textId="77777777" w:rsidR="008050F0" w:rsidRPr="00E95991" w:rsidRDefault="008050F0" w:rsidP="008F454F">
            <w:pPr>
              <w:keepNext/>
              <w:keepLines/>
              <w:rPr>
                <w:rFonts w:cstheme="minorHAnsi"/>
                <w:b/>
                <w:bCs/>
                <w:szCs w:val="22"/>
              </w:rPr>
            </w:pPr>
            <w:r w:rsidRPr="00E95991">
              <w:rPr>
                <w:rFonts w:cstheme="minorHAnsi"/>
                <w:b/>
                <w:bCs/>
                <w:szCs w:val="22"/>
              </w:rPr>
              <w:t xml:space="preserve">Dokumentasjonskrav </w:t>
            </w:r>
          </w:p>
        </w:tc>
      </w:tr>
      <w:tr w:rsidR="008050F0" w:rsidRPr="00E95991" w14:paraId="6A0BFC90" w14:textId="77777777" w:rsidTr="45E0A570">
        <w:trPr>
          <w:trHeight w:val="1257"/>
        </w:trPr>
        <w:tc>
          <w:tcPr>
            <w:tcW w:w="3348" w:type="dxa"/>
            <w:tcBorders>
              <w:top w:val="single" w:sz="4" w:space="0" w:color="auto"/>
              <w:left w:val="single" w:sz="4" w:space="0" w:color="auto"/>
              <w:bottom w:val="single" w:sz="4" w:space="0" w:color="auto"/>
              <w:right w:val="single" w:sz="4" w:space="0" w:color="auto"/>
            </w:tcBorders>
            <w:hideMark/>
          </w:tcPr>
          <w:p w14:paraId="38EA6567" w14:textId="4CE80D73" w:rsidR="008050F0" w:rsidRPr="00E95991" w:rsidRDefault="074D25D8" w:rsidP="204EFBE2">
            <w:pPr>
              <w:keepNext/>
              <w:keepLines/>
              <w:rPr>
                <w:rFonts w:cstheme="minorBidi"/>
              </w:rPr>
            </w:pPr>
            <w:r w:rsidRPr="45E0A570">
              <w:rPr>
                <w:rFonts w:cstheme="minorBidi"/>
              </w:rPr>
              <w:t xml:space="preserve">Leverandøren skal være </w:t>
            </w:r>
            <w:r w:rsidR="2B928FBE" w:rsidRPr="45E0A570">
              <w:rPr>
                <w:rFonts w:cstheme="minorBidi"/>
              </w:rPr>
              <w:t>et lovlig etablert foretak</w:t>
            </w:r>
            <w:r w:rsidR="56E1E0C8" w:rsidRPr="45E0A570">
              <w:rPr>
                <w:rFonts w:cstheme="minorBidi"/>
              </w:rPr>
              <w:t>.</w:t>
            </w:r>
            <w:r w:rsidR="2B928FBE" w:rsidRPr="45E0A570">
              <w:rPr>
                <w:rFonts w:cstheme="minorBidi"/>
              </w:rPr>
              <w:t xml:space="preserve"> </w:t>
            </w:r>
          </w:p>
        </w:tc>
        <w:tc>
          <w:tcPr>
            <w:tcW w:w="5719" w:type="dxa"/>
            <w:tcBorders>
              <w:top w:val="single" w:sz="4" w:space="0" w:color="auto"/>
              <w:left w:val="single" w:sz="4" w:space="0" w:color="auto"/>
              <w:bottom w:val="single" w:sz="4" w:space="0" w:color="auto"/>
              <w:right w:val="single" w:sz="4" w:space="0" w:color="auto"/>
            </w:tcBorders>
            <w:hideMark/>
          </w:tcPr>
          <w:p w14:paraId="1340F4DD" w14:textId="76A7EACA" w:rsidR="008050F0" w:rsidRPr="00E95991" w:rsidRDefault="008050F0" w:rsidP="008050F0">
            <w:pPr>
              <w:keepNext/>
              <w:keepLines/>
              <w:numPr>
                <w:ilvl w:val="0"/>
                <w:numId w:val="18"/>
              </w:numPr>
              <w:rPr>
                <w:rFonts w:cstheme="minorHAnsi"/>
                <w:szCs w:val="22"/>
              </w:rPr>
            </w:pPr>
            <w:bookmarkStart w:id="172" w:name="Tekst28"/>
            <w:r w:rsidRPr="00E95991">
              <w:rPr>
                <w:rFonts w:cstheme="minorHAnsi"/>
                <w:szCs w:val="22"/>
              </w:rPr>
              <w:t>Norske selskaper: Firmaattest</w:t>
            </w:r>
            <w:r>
              <w:rPr>
                <w:rFonts w:cstheme="minorHAnsi"/>
                <w:szCs w:val="22"/>
              </w:rPr>
              <w:t>, ikke eldre enn 1 måned, regnet fra utløpet av fristen for å levere forespørsel om å delta i konkurransen</w:t>
            </w:r>
          </w:p>
          <w:p w14:paraId="3DFE90F6" w14:textId="32FC513E" w:rsidR="008050F0" w:rsidRPr="00E95991" w:rsidRDefault="008050F0" w:rsidP="00142BF1">
            <w:pPr>
              <w:keepNext/>
              <w:keepLines/>
              <w:numPr>
                <w:ilvl w:val="0"/>
                <w:numId w:val="18"/>
              </w:numPr>
              <w:rPr>
                <w:rFonts w:cstheme="minorHAnsi"/>
                <w:szCs w:val="22"/>
              </w:rPr>
            </w:pPr>
            <w:r w:rsidRPr="00E95991">
              <w:rPr>
                <w:rFonts w:cstheme="minorHAnsi"/>
                <w:szCs w:val="22"/>
              </w:rPr>
              <w:t xml:space="preserve">Utenlandske selskaper: </w:t>
            </w:r>
            <w:r w:rsidR="006A37AD">
              <w:rPr>
                <w:rFonts w:cstheme="minorHAnsi"/>
                <w:szCs w:val="22"/>
              </w:rPr>
              <w:t>Dokumentasjon</w:t>
            </w:r>
            <w:r w:rsidR="00FB5448">
              <w:rPr>
                <w:rFonts w:cstheme="minorHAnsi"/>
                <w:szCs w:val="22"/>
              </w:rPr>
              <w:t>, ikke eldre enn 1 måned,</w:t>
            </w:r>
            <w:r w:rsidR="006A37AD">
              <w:rPr>
                <w:rFonts w:cstheme="minorHAnsi"/>
                <w:szCs w:val="22"/>
              </w:rPr>
              <w:t xml:space="preserve"> som viser at</w:t>
            </w:r>
            <w:r w:rsidRPr="00E95991">
              <w:rPr>
                <w:rFonts w:cstheme="minorHAnsi"/>
                <w:szCs w:val="22"/>
              </w:rPr>
              <w:t xml:space="preserve"> selskapet er registrert i </w:t>
            </w:r>
            <w:r w:rsidR="00142BF1">
              <w:rPr>
                <w:rFonts w:cstheme="minorHAnsi"/>
                <w:szCs w:val="22"/>
              </w:rPr>
              <w:t xml:space="preserve">handelsregister eller </w:t>
            </w:r>
            <w:r w:rsidRPr="00E95991">
              <w:rPr>
                <w:rFonts w:cstheme="minorHAnsi"/>
                <w:szCs w:val="22"/>
              </w:rPr>
              <w:t>foretaksregister</w:t>
            </w:r>
            <w:r w:rsidR="00142BF1">
              <w:rPr>
                <w:rFonts w:cstheme="minorHAnsi"/>
                <w:szCs w:val="22"/>
              </w:rPr>
              <w:t xml:space="preserve"> som foreskrevet i lovgivningen</w:t>
            </w:r>
            <w:r w:rsidRPr="00E95991">
              <w:rPr>
                <w:rFonts w:cstheme="minorHAnsi"/>
                <w:szCs w:val="22"/>
              </w:rPr>
              <w:t xml:space="preserve"> i den staten leverandøren er etablert.</w:t>
            </w:r>
            <w:bookmarkEnd w:id="172"/>
          </w:p>
        </w:tc>
      </w:tr>
    </w:tbl>
    <w:p w14:paraId="68E5204A" w14:textId="5BB792DD" w:rsidR="008050F0" w:rsidRPr="00E95991" w:rsidRDefault="008050F0" w:rsidP="008050F0">
      <w:pPr>
        <w:rPr>
          <w:rFonts w:cstheme="minorHAnsi"/>
          <w:szCs w:val="22"/>
        </w:rPr>
      </w:pPr>
    </w:p>
    <w:p w14:paraId="39149A04" w14:textId="77777777" w:rsidR="008050F0" w:rsidRPr="008050F0" w:rsidRDefault="008050F0" w:rsidP="008050F0">
      <w:pPr>
        <w:pStyle w:val="Overskrift2"/>
      </w:pPr>
      <w:bookmarkStart w:id="173" w:name="_Toc422764469"/>
      <w:bookmarkStart w:id="174" w:name="_Toc483852003"/>
      <w:bookmarkStart w:id="175" w:name="_Toc484602046"/>
      <w:bookmarkStart w:id="176" w:name="_Toc485670124"/>
      <w:bookmarkStart w:id="177" w:name="_Toc134179234"/>
      <w:r w:rsidRPr="008050F0">
        <w:t xml:space="preserve">Leverandørens økonomiske og finansielle </w:t>
      </w:r>
      <w:bookmarkEnd w:id="173"/>
      <w:r w:rsidRPr="008050F0">
        <w:t>kapasitet</w:t>
      </w:r>
      <w:bookmarkEnd w:id="174"/>
      <w:bookmarkEnd w:id="175"/>
      <w:bookmarkEnd w:id="176"/>
      <w:bookmarkEnd w:id="177"/>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8050F0" w:rsidRPr="00E95991" w14:paraId="1216705C" w14:textId="77777777" w:rsidTr="45E0A570">
        <w:tc>
          <w:tcPr>
            <w:tcW w:w="3348" w:type="dxa"/>
            <w:tcBorders>
              <w:top w:val="single" w:sz="4" w:space="0" w:color="auto"/>
              <w:left w:val="single" w:sz="4" w:space="0" w:color="auto"/>
              <w:bottom w:val="single" w:sz="4" w:space="0" w:color="auto"/>
              <w:right w:val="single" w:sz="4" w:space="0" w:color="auto"/>
            </w:tcBorders>
            <w:shd w:val="clear" w:color="auto" w:fill="E6E6E6"/>
            <w:hideMark/>
          </w:tcPr>
          <w:p w14:paraId="66654AD7" w14:textId="77777777" w:rsidR="008050F0" w:rsidRPr="00E95991" w:rsidRDefault="008050F0" w:rsidP="008F454F">
            <w:pPr>
              <w:keepNext/>
              <w:keepLines/>
              <w:rPr>
                <w:rFonts w:cstheme="minorHAnsi"/>
                <w:b/>
                <w:bCs/>
                <w:szCs w:val="22"/>
              </w:rPr>
            </w:pPr>
            <w:r w:rsidRPr="00E95991">
              <w:rPr>
                <w:rFonts w:cstheme="minorHAnsi"/>
                <w:b/>
                <w:bCs/>
                <w:szCs w:val="22"/>
              </w:rPr>
              <w:t xml:space="preserve">Krav </w:t>
            </w:r>
          </w:p>
        </w:tc>
        <w:tc>
          <w:tcPr>
            <w:tcW w:w="5719" w:type="dxa"/>
            <w:tcBorders>
              <w:top w:val="single" w:sz="4" w:space="0" w:color="auto"/>
              <w:left w:val="single" w:sz="4" w:space="0" w:color="auto"/>
              <w:bottom w:val="single" w:sz="4" w:space="0" w:color="auto"/>
              <w:right w:val="single" w:sz="4" w:space="0" w:color="auto"/>
            </w:tcBorders>
            <w:shd w:val="clear" w:color="auto" w:fill="E6E6E6"/>
            <w:hideMark/>
          </w:tcPr>
          <w:p w14:paraId="56F50D92" w14:textId="77777777" w:rsidR="008050F0" w:rsidRPr="00E95991" w:rsidRDefault="008050F0" w:rsidP="008F454F">
            <w:pPr>
              <w:keepNext/>
              <w:keepLines/>
              <w:rPr>
                <w:rFonts w:cstheme="minorHAnsi"/>
                <w:b/>
                <w:bCs/>
                <w:szCs w:val="22"/>
              </w:rPr>
            </w:pPr>
            <w:r w:rsidRPr="00E95991">
              <w:rPr>
                <w:rFonts w:cstheme="minorHAnsi"/>
                <w:b/>
                <w:bCs/>
                <w:szCs w:val="22"/>
              </w:rPr>
              <w:t xml:space="preserve">Dokumentasjonskrav </w:t>
            </w:r>
          </w:p>
        </w:tc>
      </w:tr>
      <w:tr w:rsidR="008050F0" w:rsidRPr="00E95991" w14:paraId="1DCA49B9" w14:textId="77777777" w:rsidTr="45E0A570">
        <w:tc>
          <w:tcPr>
            <w:tcW w:w="3348" w:type="dxa"/>
            <w:tcBorders>
              <w:top w:val="single" w:sz="4" w:space="0" w:color="auto"/>
              <w:left w:val="single" w:sz="4" w:space="0" w:color="auto"/>
              <w:bottom w:val="single" w:sz="4" w:space="0" w:color="auto"/>
              <w:right w:val="single" w:sz="4" w:space="0" w:color="auto"/>
            </w:tcBorders>
            <w:hideMark/>
          </w:tcPr>
          <w:p w14:paraId="23C80A5B" w14:textId="336E3632" w:rsidR="00F04FE7" w:rsidRPr="00F04FE7" w:rsidRDefault="00F04FE7" w:rsidP="00F04FE7">
            <w:pPr>
              <w:keepNext/>
              <w:keepLines/>
              <w:rPr>
                <w:rFonts w:cstheme="minorBidi"/>
              </w:rPr>
            </w:pPr>
            <w:r w:rsidRPr="00F04FE7">
              <w:rPr>
                <w:rFonts w:cstheme="minorBidi"/>
              </w:rPr>
              <w:t xml:space="preserve">Leverandøren skal ha tilfredsstillende økonomisk gjennomføringsevne, </w:t>
            </w:r>
          </w:p>
          <w:p w14:paraId="4C41FDDB" w14:textId="7DE7AD0D" w:rsidR="00F04FE7" w:rsidRPr="00F04FE7" w:rsidRDefault="00F04FE7" w:rsidP="00F04FE7">
            <w:pPr>
              <w:keepNext/>
              <w:keepLines/>
              <w:rPr>
                <w:rFonts w:cstheme="minorBidi"/>
              </w:rPr>
            </w:pPr>
            <w:r w:rsidRPr="002B4116">
              <w:rPr>
                <w:rFonts w:cstheme="minorBidi"/>
              </w:rPr>
              <w:t>og oppnå minst scoren «god kredittverdighet».</w:t>
            </w:r>
            <w:r w:rsidRPr="00F04FE7">
              <w:rPr>
                <w:rFonts w:cstheme="minorBidi"/>
              </w:rPr>
              <w:t xml:space="preserve"> </w:t>
            </w:r>
          </w:p>
          <w:p w14:paraId="1AB48843" w14:textId="77777777" w:rsidR="00F04FE7" w:rsidRPr="00F04FE7" w:rsidRDefault="00F04FE7" w:rsidP="00F04FE7">
            <w:pPr>
              <w:keepNext/>
              <w:keepLines/>
              <w:rPr>
                <w:rFonts w:cstheme="minorBidi"/>
              </w:rPr>
            </w:pPr>
          </w:p>
          <w:p w14:paraId="1ADC33AE" w14:textId="77777777" w:rsidR="00F04FE7" w:rsidRPr="00F04FE7" w:rsidRDefault="00F04FE7" w:rsidP="00F04FE7">
            <w:pPr>
              <w:keepNext/>
              <w:keepLines/>
              <w:rPr>
                <w:rFonts w:cstheme="minorBidi"/>
              </w:rPr>
            </w:pPr>
            <w:r w:rsidRPr="00F04FE7">
              <w:rPr>
                <w:rFonts w:cstheme="minorBidi"/>
              </w:rPr>
              <w:t xml:space="preserve"> </w:t>
            </w:r>
          </w:p>
          <w:p w14:paraId="0CB75CAD" w14:textId="77777777" w:rsidR="00F04FE7" w:rsidRPr="00F04FE7" w:rsidRDefault="00F04FE7" w:rsidP="00F04FE7">
            <w:pPr>
              <w:keepNext/>
              <w:keepLines/>
              <w:rPr>
                <w:rFonts w:cstheme="minorBidi"/>
              </w:rPr>
            </w:pPr>
          </w:p>
          <w:p w14:paraId="37F434AC" w14:textId="716B10BE" w:rsidR="008050F0" w:rsidRDefault="00F04FE7" w:rsidP="00F04FE7">
            <w:pPr>
              <w:keepNext/>
              <w:keepLines/>
              <w:rPr>
                <w:rFonts w:cstheme="minorHAnsi"/>
                <w:szCs w:val="22"/>
              </w:rPr>
            </w:pPr>
            <w:r w:rsidRPr="00F04FE7">
              <w:rPr>
                <w:rFonts w:cstheme="minorBidi"/>
              </w:rPr>
              <w:t xml:space="preserve">Omsetningens størrelse, sett i forhold til kontraktens verdi, kan bli vektlagt. </w:t>
            </w:r>
          </w:p>
          <w:p w14:paraId="69AD8CB9" w14:textId="70A337D6" w:rsidR="008050F0" w:rsidRPr="0022515C" w:rsidRDefault="008050F0" w:rsidP="008F454F">
            <w:pPr>
              <w:keepNext/>
              <w:keepLines/>
              <w:rPr>
                <w:rFonts w:cstheme="minorHAnsi"/>
              </w:rPr>
            </w:pPr>
          </w:p>
          <w:p w14:paraId="0FA5E75B" w14:textId="419B86F2" w:rsidR="008050F0" w:rsidRPr="0022679F" w:rsidRDefault="008050F0" w:rsidP="008771B4">
            <w:pPr>
              <w:pStyle w:val="Listeavsnitt"/>
              <w:keepNext/>
              <w:keepLines/>
              <w:rPr>
                <w:rFonts w:cstheme="minorHAnsi"/>
                <w:color w:val="000000"/>
                <w:szCs w:val="22"/>
              </w:rPr>
            </w:pPr>
          </w:p>
        </w:tc>
        <w:tc>
          <w:tcPr>
            <w:tcW w:w="5719" w:type="dxa"/>
            <w:tcBorders>
              <w:top w:val="single" w:sz="4" w:space="0" w:color="auto"/>
              <w:left w:val="single" w:sz="4" w:space="0" w:color="auto"/>
              <w:bottom w:val="single" w:sz="4" w:space="0" w:color="auto"/>
              <w:right w:val="single" w:sz="4" w:space="0" w:color="auto"/>
            </w:tcBorders>
            <w:hideMark/>
          </w:tcPr>
          <w:p w14:paraId="1ABE6A52" w14:textId="77777777" w:rsidR="0084453B" w:rsidRDefault="006F6FC5" w:rsidP="009C60E4">
            <w:pPr>
              <w:keepNext/>
              <w:keepLines/>
              <w:rPr>
                <w:rFonts w:cstheme="minorHAnsi"/>
                <w:szCs w:val="22"/>
              </w:rPr>
            </w:pPr>
            <w:r>
              <w:rPr>
                <w:rFonts w:cstheme="minorHAnsi"/>
                <w:szCs w:val="22"/>
              </w:rPr>
              <w:t xml:space="preserve">Kristiansand kommune </w:t>
            </w:r>
            <w:r w:rsidR="00232279">
              <w:rPr>
                <w:rFonts w:cstheme="minorHAnsi"/>
                <w:szCs w:val="22"/>
              </w:rPr>
              <w:t>vil gjennomføre en kredittvurdering av leverandøren</w:t>
            </w:r>
            <w:r w:rsidR="0084453B">
              <w:rPr>
                <w:rFonts w:cstheme="minorHAnsi"/>
                <w:szCs w:val="22"/>
              </w:rPr>
              <w:t>.</w:t>
            </w:r>
          </w:p>
          <w:p w14:paraId="30258F09" w14:textId="77777777" w:rsidR="0084453B" w:rsidRDefault="0084453B" w:rsidP="009C60E4">
            <w:pPr>
              <w:keepNext/>
              <w:keepLines/>
              <w:rPr>
                <w:rFonts w:cstheme="minorHAnsi"/>
                <w:szCs w:val="22"/>
              </w:rPr>
            </w:pPr>
          </w:p>
          <w:p w14:paraId="6AA93F22" w14:textId="7EF0FBAE" w:rsidR="008050F0" w:rsidRDefault="0084453B" w:rsidP="006C796A">
            <w:pPr>
              <w:keepNext/>
              <w:keepLines/>
              <w:rPr>
                <w:rFonts w:cstheme="minorHAnsi"/>
                <w:szCs w:val="22"/>
              </w:rPr>
            </w:pPr>
            <w:r>
              <w:rPr>
                <w:rFonts w:cstheme="minorHAnsi"/>
                <w:szCs w:val="22"/>
              </w:rPr>
              <w:t xml:space="preserve">Leverandøren kan bli bedt om å sende inn revisorbekreftede årsregnskaper. </w:t>
            </w:r>
          </w:p>
          <w:p w14:paraId="79E7FA94" w14:textId="77777777" w:rsidR="008050F0" w:rsidRDefault="008050F0" w:rsidP="008F454F">
            <w:pPr>
              <w:keepNext/>
              <w:keepLines/>
              <w:rPr>
                <w:rFonts w:cstheme="minorHAnsi"/>
                <w:szCs w:val="22"/>
              </w:rPr>
            </w:pPr>
          </w:p>
          <w:p w14:paraId="4768E29C" w14:textId="43ABF55C" w:rsidR="008050F0" w:rsidRPr="00E95991" w:rsidRDefault="008050F0" w:rsidP="00F228D0">
            <w:pPr>
              <w:keepNext/>
              <w:keepLines/>
              <w:rPr>
                <w:rFonts w:cstheme="minorHAnsi"/>
                <w:szCs w:val="22"/>
              </w:rPr>
            </w:pPr>
          </w:p>
        </w:tc>
      </w:tr>
    </w:tbl>
    <w:p w14:paraId="747B09E2" w14:textId="77777777" w:rsidR="008050F0" w:rsidRPr="00E95991" w:rsidRDefault="008050F0" w:rsidP="008050F0">
      <w:pPr>
        <w:rPr>
          <w:rFonts w:cstheme="minorHAnsi"/>
          <w:color w:val="000000"/>
          <w:szCs w:val="22"/>
        </w:rPr>
      </w:pPr>
    </w:p>
    <w:p w14:paraId="2F370E7A" w14:textId="02533800" w:rsidR="008050F0" w:rsidRDefault="008050F0" w:rsidP="008050F0">
      <w:pPr>
        <w:rPr>
          <w:rFonts w:cstheme="minorHAnsi"/>
          <w:szCs w:val="22"/>
        </w:rPr>
      </w:pPr>
      <w:bookmarkStart w:id="178" w:name="_Hlk65067276"/>
      <w:r w:rsidRPr="00E95991">
        <w:rPr>
          <w:rFonts w:cstheme="minorHAnsi"/>
          <w:szCs w:val="22"/>
        </w:rPr>
        <w:t xml:space="preserve">Dersom leverandøren har saklig grunn til ikke å fremlegge den dokumentasjon </w:t>
      </w:r>
      <w:r w:rsidR="00FB5448">
        <w:rPr>
          <w:rFonts w:cstheme="minorHAnsi"/>
          <w:szCs w:val="22"/>
        </w:rPr>
        <w:t>O</w:t>
      </w:r>
      <w:r w:rsidRPr="00E95991">
        <w:rPr>
          <w:rFonts w:cstheme="minorHAnsi"/>
          <w:szCs w:val="22"/>
        </w:rPr>
        <w:t>ppdragsgiver har krevd, kan han dokumentere sin økonomiske</w:t>
      </w:r>
      <w:r w:rsidR="008F3B4C">
        <w:rPr>
          <w:rFonts w:cstheme="minorHAnsi"/>
          <w:szCs w:val="22"/>
        </w:rPr>
        <w:t>,</w:t>
      </w:r>
      <w:r w:rsidRPr="00E95991">
        <w:rPr>
          <w:rFonts w:cstheme="minorHAnsi"/>
          <w:szCs w:val="22"/>
        </w:rPr>
        <w:t xml:space="preserve"> finansielle kapasitet</w:t>
      </w:r>
      <w:r w:rsidR="008F3B4C">
        <w:rPr>
          <w:rFonts w:cstheme="minorHAnsi"/>
          <w:szCs w:val="22"/>
        </w:rPr>
        <w:t xml:space="preserve"> og organisatoriske stilling</w:t>
      </w:r>
      <w:r w:rsidRPr="00E95991">
        <w:rPr>
          <w:rFonts w:cstheme="minorHAnsi"/>
          <w:szCs w:val="22"/>
        </w:rPr>
        <w:t xml:space="preserve"> ved å fremlegge ethvert annet dokument som </w:t>
      </w:r>
      <w:r w:rsidR="00FB5448">
        <w:rPr>
          <w:rFonts w:cstheme="minorHAnsi"/>
          <w:szCs w:val="22"/>
        </w:rPr>
        <w:t>O</w:t>
      </w:r>
      <w:r w:rsidRPr="00E95991">
        <w:rPr>
          <w:rFonts w:cstheme="minorHAnsi"/>
          <w:szCs w:val="22"/>
        </w:rPr>
        <w:t>ppdragsgiver anser egnet.</w:t>
      </w:r>
    </w:p>
    <w:p w14:paraId="4D981B36" w14:textId="70B56B38" w:rsidR="008771B4" w:rsidRDefault="008771B4" w:rsidP="008050F0">
      <w:pPr>
        <w:rPr>
          <w:rFonts w:cstheme="minorHAnsi"/>
          <w:szCs w:val="22"/>
        </w:rPr>
      </w:pPr>
    </w:p>
    <w:p w14:paraId="6E331D08" w14:textId="77777777" w:rsidR="008050F0" w:rsidRPr="008050F0" w:rsidRDefault="008050F0" w:rsidP="008050F0">
      <w:pPr>
        <w:pStyle w:val="Overskrift2"/>
      </w:pPr>
      <w:bookmarkStart w:id="179" w:name="_Toc483852004"/>
      <w:bookmarkStart w:id="180" w:name="_Toc484602047"/>
      <w:bookmarkStart w:id="181" w:name="_Toc485670125"/>
      <w:bookmarkStart w:id="182" w:name="_Toc134179235"/>
      <w:bookmarkEnd w:id="178"/>
      <w:r w:rsidRPr="008050F0">
        <w:lastRenderedPageBreak/>
        <w:t>Leverandørens tekniske og faglige kvalifikasjoner</w:t>
      </w:r>
      <w:bookmarkEnd w:id="130"/>
      <w:bookmarkEnd w:id="131"/>
      <w:bookmarkEnd w:id="179"/>
      <w:bookmarkEnd w:id="180"/>
      <w:bookmarkEnd w:id="181"/>
      <w:bookmarkEnd w:id="182"/>
      <w:r w:rsidRPr="008050F0">
        <w:t xml:space="preserve">  </w:t>
      </w:r>
      <w:bookmarkEnd w:id="13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8050F0" w:rsidRPr="00E95991" w14:paraId="45ED1BBE" w14:textId="77777777" w:rsidTr="45E0A570">
        <w:trPr>
          <w:tblHeader/>
        </w:trPr>
        <w:tc>
          <w:tcPr>
            <w:tcW w:w="3348" w:type="dxa"/>
            <w:shd w:val="clear" w:color="auto" w:fill="E6E6E6"/>
          </w:tcPr>
          <w:p w14:paraId="70872DA4" w14:textId="1C6E6391" w:rsidR="008050F0" w:rsidRPr="00E95991" w:rsidRDefault="008050F0" w:rsidP="008F454F">
            <w:pPr>
              <w:keepNext/>
              <w:keepLines/>
              <w:rPr>
                <w:rFonts w:cstheme="minorHAnsi"/>
                <w:b/>
                <w:bCs/>
                <w:szCs w:val="22"/>
              </w:rPr>
            </w:pPr>
            <w:r w:rsidRPr="00E95991">
              <w:rPr>
                <w:rFonts w:cstheme="minorHAnsi"/>
                <w:b/>
                <w:bCs/>
                <w:szCs w:val="22"/>
              </w:rPr>
              <w:t xml:space="preserve">Krav </w:t>
            </w:r>
            <w:r w:rsidRPr="00E95991">
              <w:rPr>
                <w:rFonts w:cstheme="minorHAnsi"/>
                <w:b/>
                <w:bCs/>
                <w:szCs w:val="22"/>
              </w:rPr>
              <w:tab/>
            </w:r>
          </w:p>
        </w:tc>
        <w:tc>
          <w:tcPr>
            <w:tcW w:w="5719" w:type="dxa"/>
            <w:shd w:val="clear" w:color="auto" w:fill="E6E6E6"/>
          </w:tcPr>
          <w:p w14:paraId="0CEEF301" w14:textId="77777777" w:rsidR="008050F0" w:rsidRPr="00E95991" w:rsidRDefault="008050F0" w:rsidP="008F454F">
            <w:pPr>
              <w:keepNext/>
              <w:keepLines/>
              <w:rPr>
                <w:rFonts w:cstheme="minorHAnsi"/>
                <w:b/>
                <w:bCs/>
                <w:szCs w:val="22"/>
              </w:rPr>
            </w:pPr>
            <w:r w:rsidRPr="00E95991">
              <w:rPr>
                <w:rFonts w:cstheme="minorHAnsi"/>
                <w:b/>
                <w:bCs/>
                <w:szCs w:val="22"/>
              </w:rPr>
              <w:t xml:space="preserve">Dokumentasjonskrav </w:t>
            </w:r>
          </w:p>
        </w:tc>
      </w:tr>
      <w:tr w:rsidR="008050F0" w:rsidRPr="00E95991" w14:paraId="2F45A012" w14:textId="77777777" w:rsidTr="45E0A570">
        <w:tc>
          <w:tcPr>
            <w:tcW w:w="3348" w:type="dxa"/>
          </w:tcPr>
          <w:p w14:paraId="36F6F01E" w14:textId="142F84C1" w:rsidR="008050F0" w:rsidRPr="00E95991" w:rsidRDefault="074D25D8" w:rsidP="00A0697A">
            <w:pPr>
              <w:pStyle w:val="Brdtekstpaaflgende"/>
              <w:tabs>
                <w:tab w:val="left" w:pos="1985"/>
              </w:tabs>
              <w:rPr>
                <w:rFonts w:cstheme="minorHAnsi"/>
              </w:rPr>
            </w:pPr>
            <w:r w:rsidRPr="45E0A570">
              <w:rPr>
                <w:rFonts w:asciiTheme="minorHAnsi" w:hAnsiTheme="minorHAnsi" w:cstheme="minorBidi"/>
              </w:rPr>
              <w:t xml:space="preserve">Leverandøren </w:t>
            </w:r>
            <w:r w:rsidR="0D910073" w:rsidRPr="45E0A570">
              <w:rPr>
                <w:rFonts w:asciiTheme="minorHAnsi" w:hAnsiTheme="minorHAnsi" w:cstheme="minorBidi"/>
              </w:rPr>
              <w:t xml:space="preserve">(firmanivå) </w:t>
            </w:r>
            <w:r w:rsidRPr="45E0A570">
              <w:rPr>
                <w:rFonts w:asciiTheme="minorHAnsi" w:hAnsiTheme="minorHAnsi" w:cstheme="minorBidi"/>
              </w:rPr>
              <w:t>skal ha erfaring fra sammenlignbare oppdrag</w:t>
            </w:r>
            <w:r w:rsidR="291D9D1A" w:rsidRPr="00D85547">
              <w:rPr>
                <w:rFonts w:asciiTheme="minorHAnsi" w:hAnsiTheme="minorHAnsi" w:cstheme="minorBidi"/>
              </w:rPr>
              <w:t>.</w:t>
            </w:r>
          </w:p>
        </w:tc>
        <w:tc>
          <w:tcPr>
            <w:tcW w:w="5719" w:type="dxa"/>
          </w:tcPr>
          <w:p w14:paraId="3A668A03" w14:textId="4507C062" w:rsidR="008050F0" w:rsidRDefault="008050F0" w:rsidP="008F454F">
            <w:pPr>
              <w:keepNext/>
              <w:keepLines/>
              <w:rPr>
                <w:rFonts w:cstheme="minorHAnsi"/>
                <w:szCs w:val="22"/>
              </w:rPr>
            </w:pPr>
            <w:r>
              <w:rPr>
                <w:rFonts w:cstheme="minorHAnsi"/>
                <w:szCs w:val="22"/>
              </w:rPr>
              <w:t xml:space="preserve">Leverandøren </w:t>
            </w:r>
            <w:r w:rsidR="005A2B8B">
              <w:rPr>
                <w:rFonts w:cstheme="minorHAnsi"/>
                <w:szCs w:val="22"/>
              </w:rPr>
              <w:t xml:space="preserve">(firmanivå) </w:t>
            </w:r>
            <w:r>
              <w:rPr>
                <w:rFonts w:cstheme="minorHAnsi"/>
                <w:szCs w:val="22"/>
              </w:rPr>
              <w:t xml:space="preserve">skal vedlegge beskrivelse av de </w:t>
            </w:r>
            <w:r w:rsidR="00D53C86">
              <w:rPr>
                <w:rFonts w:cstheme="minorHAnsi"/>
                <w:szCs w:val="22"/>
              </w:rPr>
              <w:t>3</w:t>
            </w:r>
            <w:r w:rsidR="00FB5448">
              <w:rPr>
                <w:rFonts w:cstheme="minorHAnsi"/>
                <w:szCs w:val="22"/>
              </w:rPr>
              <w:t xml:space="preserve"> </w:t>
            </w:r>
            <w:r>
              <w:rPr>
                <w:rFonts w:cstheme="minorHAnsi"/>
                <w:szCs w:val="22"/>
              </w:rPr>
              <w:t xml:space="preserve">mest relevante </w:t>
            </w:r>
            <w:r w:rsidR="00F51E9D">
              <w:rPr>
                <w:rFonts w:cstheme="minorHAnsi"/>
                <w:szCs w:val="22"/>
              </w:rPr>
              <w:t>referanse</w:t>
            </w:r>
            <w:r>
              <w:rPr>
                <w:rFonts w:cstheme="minorHAnsi"/>
                <w:szCs w:val="22"/>
              </w:rPr>
              <w:t>oppdrag</w:t>
            </w:r>
            <w:r w:rsidR="00FB5448">
              <w:rPr>
                <w:rFonts w:cstheme="minorHAnsi"/>
                <w:szCs w:val="22"/>
              </w:rPr>
              <w:t xml:space="preserve"> i løpet av de siste </w:t>
            </w:r>
            <w:r w:rsidR="001622AE">
              <w:rPr>
                <w:rFonts w:cstheme="minorHAnsi"/>
                <w:szCs w:val="22"/>
              </w:rPr>
              <w:t xml:space="preserve">8 </w:t>
            </w:r>
            <w:r w:rsidR="00FB5448">
              <w:rPr>
                <w:rFonts w:cstheme="minorHAnsi"/>
                <w:szCs w:val="22"/>
              </w:rPr>
              <w:t>årene</w:t>
            </w:r>
            <w:r>
              <w:rPr>
                <w:rFonts w:cstheme="minorHAnsi"/>
                <w:szCs w:val="22"/>
              </w:rPr>
              <w:t xml:space="preserve">: </w:t>
            </w:r>
          </w:p>
          <w:p w14:paraId="3D6A352A" w14:textId="64483A23" w:rsidR="008050F0" w:rsidRPr="00E95991" w:rsidRDefault="008050F0" w:rsidP="008F454F">
            <w:pPr>
              <w:keepNext/>
              <w:keepLines/>
              <w:rPr>
                <w:rFonts w:cstheme="minorHAnsi"/>
                <w:szCs w:val="22"/>
              </w:rPr>
            </w:pPr>
            <w:r w:rsidRPr="00E95991">
              <w:rPr>
                <w:rFonts w:cstheme="minorHAnsi"/>
                <w:szCs w:val="22"/>
              </w:rPr>
              <w:t xml:space="preserve">Beskrivelsen </w:t>
            </w:r>
            <w:r w:rsidR="00FB5448">
              <w:rPr>
                <w:rFonts w:cstheme="minorHAnsi"/>
                <w:szCs w:val="22"/>
              </w:rPr>
              <w:t>skal</w:t>
            </w:r>
            <w:r w:rsidR="00FB5448" w:rsidRPr="00E95991">
              <w:rPr>
                <w:rFonts w:cstheme="minorHAnsi"/>
                <w:szCs w:val="22"/>
              </w:rPr>
              <w:t xml:space="preserve"> </w:t>
            </w:r>
            <w:r w:rsidRPr="00E95991">
              <w:rPr>
                <w:rFonts w:cstheme="minorHAnsi"/>
                <w:szCs w:val="22"/>
              </w:rPr>
              <w:t xml:space="preserve">inkludere angivelse av </w:t>
            </w:r>
            <w:r w:rsidR="00AA084E">
              <w:rPr>
                <w:rFonts w:cstheme="minorHAnsi"/>
                <w:szCs w:val="22"/>
              </w:rPr>
              <w:t>blant annet:</w:t>
            </w:r>
          </w:p>
          <w:p w14:paraId="2E8671C9" w14:textId="2792F067" w:rsidR="008050F0" w:rsidRPr="00E95991" w:rsidRDefault="00FB5448" w:rsidP="008050F0">
            <w:pPr>
              <w:pStyle w:val="Listeavsnitt"/>
              <w:keepNext/>
              <w:keepLines/>
              <w:numPr>
                <w:ilvl w:val="0"/>
                <w:numId w:val="19"/>
              </w:numPr>
              <w:rPr>
                <w:rFonts w:cstheme="minorHAnsi"/>
                <w:szCs w:val="22"/>
              </w:rPr>
            </w:pPr>
            <w:r>
              <w:rPr>
                <w:rFonts w:cstheme="minorHAnsi"/>
                <w:szCs w:val="22"/>
              </w:rPr>
              <w:t>P</w:t>
            </w:r>
            <w:r w:rsidR="006376E7">
              <w:rPr>
                <w:rFonts w:cstheme="minorHAnsi"/>
                <w:szCs w:val="22"/>
              </w:rPr>
              <w:t xml:space="preserve">rosjektnavn og </w:t>
            </w:r>
            <w:r w:rsidR="007C768F" w:rsidRPr="00E95991">
              <w:rPr>
                <w:rFonts w:cstheme="minorHAnsi"/>
                <w:szCs w:val="22"/>
              </w:rPr>
              <w:t>O</w:t>
            </w:r>
            <w:r w:rsidR="008050F0" w:rsidRPr="00E95991">
              <w:rPr>
                <w:rFonts w:cstheme="minorHAnsi"/>
                <w:szCs w:val="22"/>
              </w:rPr>
              <w:t>ppdragsgiver</w:t>
            </w:r>
            <w:r w:rsidR="007C768F">
              <w:rPr>
                <w:rFonts w:cstheme="minorHAnsi"/>
                <w:szCs w:val="22"/>
              </w:rPr>
              <w:t>.</w:t>
            </w:r>
          </w:p>
          <w:p w14:paraId="76C80A93" w14:textId="62B3113B" w:rsidR="008050F0" w:rsidRPr="00E95991" w:rsidRDefault="00FB5448" w:rsidP="008050F0">
            <w:pPr>
              <w:pStyle w:val="Listeavsnitt"/>
              <w:keepNext/>
              <w:keepLines/>
              <w:numPr>
                <w:ilvl w:val="0"/>
                <w:numId w:val="19"/>
              </w:numPr>
              <w:rPr>
                <w:rFonts w:cstheme="minorHAnsi"/>
                <w:szCs w:val="22"/>
              </w:rPr>
            </w:pPr>
            <w:r>
              <w:rPr>
                <w:rFonts w:cstheme="minorHAnsi"/>
                <w:szCs w:val="22"/>
              </w:rPr>
              <w:t>N</w:t>
            </w:r>
            <w:r w:rsidR="008050F0" w:rsidRPr="00E95991">
              <w:rPr>
                <w:rFonts w:cstheme="minorHAnsi"/>
                <w:szCs w:val="22"/>
              </w:rPr>
              <w:t>avn på referanse hos oppdragsgiver med angivelse av denne</w:t>
            </w:r>
            <w:r>
              <w:rPr>
                <w:rFonts w:cstheme="minorHAnsi"/>
                <w:szCs w:val="22"/>
              </w:rPr>
              <w:t>s</w:t>
            </w:r>
            <w:r w:rsidR="008050F0" w:rsidRPr="00E95991">
              <w:rPr>
                <w:rFonts w:cstheme="minorHAnsi"/>
                <w:szCs w:val="22"/>
              </w:rPr>
              <w:t xml:space="preserve"> telefon og e-postadresse</w:t>
            </w:r>
            <w:r w:rsidR="007C768F">
              <w:rPr>
                <w:rFonts w:cstheme="minorHAnsi"/>
                <w:szCs w:val="22"/>
              </w:rPr>
              <w:t>.</w:t>
            </w:r>
          </w:p>
          <w:p w14:paraId="4D182F6E" w14:textId="5B8BF469" w:rsidR="00AA084E" w:rsidRDefault="00FB5448" w:rsidP="008050F0">
            <w:pPr>
              <w:pStyle w:val="Listeavsnitt"/>
              <w:keepNext/>
              <w:keepLines/>
              <w:numPr>
                <w:ilvl w:val="0"/>
                <w:numId w:val="19"/>
              </w:numPr>
              <w:rPr>
                <w:rFonts w:cstheme="minorHAnsi"/>
                <w:szCs w:val="22"/>
              </w:rPr>
            </w:pPr>
            <w:r>
              <w:rPr>
                <w:rFonts w:cstheme="minorHAnsi"/>
                <w:szCs w:val="22"/>
              </w:rPr>
              <w:t>E</w:t>
            </w:r>
            <w:r w:rsidR="00AA084E">
              <w:rPr>
                <w:rFonts w:cstheme="minorHAnsi"/>
                <w:szCs w:val="22"/>
              </w:rPr>
              <w:t>ntrepriseform.</w:t>
            </w:r>
          </w:p>
          <w:p w14:paraId="4D0A301C" w14:textId="41052163" w:rsidR="00AA084E" w:rsidRDefault="00FB5448" w:rsidP="008050F0">
            <w:pPr>
              <w:pStyle w:val="Listeavsnitt"/>
              <w:keepNext/>
              <w:keepLines/>
              <w:numPr>
                <w:ilvl w:val="0"/>
                <w:numId w:val="19"/>
              </w:numPr>
              <w:rPr>
                <w:rFonts w:cstheme="minorHAnsi"/>
                <w:szCs w:val="22"/>
              </w:rPr>
            </w:pPr>
            <w:r>
              <w:rPr>
                <w:rFonts w:cstheme="minorHAnsi"/>
                <w:szCs w:val="22"/>
              </w:rPr>
              <w:t>O</w:t>
            </w:r>
            <w:r w:rsidR="004F0546">
              <w:rPr>
                <w:rFonts w:cstheme="minorHAnsi"/>
                <w:szCs w:val="22"/>
              </w:rPr>
              <w:t>ppdragets verdi</w:t>
            </w:r>
            <w:r w:rsidR="00130647">
              <w:rPr>
                <w:rFonts w:cstheme="minorHAnsi"/>
                <w:szCs w:val="22"/>
              </w:rPr>
              <w:t>/omfang</w:t>
            </w:r>
            <w:r w:rsidR="007C768F">
              <w:rPr>
                <w:rFonts w:cstheme="minorHAnsi"/>
                <w:szCs w:val="22"/>
              </w:rPr>
              <w:t>.</w:t>
            </w:r>
          </w:p>
          <w:p w14:paraId="13ACA1CC" w14:textId="0E8A8F66" w:rsidR="008050F0" w:rsidRDefault="00FB5448" w:rsidP="008050F0">
            <w:pPr>
              <w:pStyle w:val="Listeavsnitt"/>
              <w:keepNext/>
              <w:keepLines/>
              <w:numPr>
                <w:ilvl w:val="0"/>
                <w:numId w:val="19"/>
              </w:numPr>
              <w:rPr>
                <w:rFonts w:cstheme="minorHAnsi"/>
                <w:szCs w:val="22"/>
              </w:rPr>
            </w:pPr>
            <w:r>
              <w:rPr>
                <w:rFonts w:cstheme="minorHAnsi"/>
                <w:szCs w:val="22"/>
              </w:rPr>
              <w:t>T</w:t>
            </w:r>
            <w:r w:rsidR="00AA084E">
              <w:rPr>
                <w:rFonts w:cstheme="minorHAnsi"/>
                <w:szCs w:val="22"/>
              </w:rPr>
              <w:t>idsperiode</w:t>
            </w:r>
            <w:r>
              <w:rPr>
                <w:rFonts w:cstheme="minorHAnsi"/>
                <w:szCs w:val="22"/>
              </w:rPr>
              <w:t xml:space="preserve"> for oppdraget</w:t>
            </w:r>
            <w:r w:rsidR="00AA084E">
              <w:rPr>
                <w:rFonts w:cstheme="minorHAnsi"/>
                <w:szCs w:val="22"/>
              </w:rPr>
              <w:t>.</w:t>
            </w:r>
            <w:r w:rsidR="008050F0" w:rsidRPr="00E95991">
              <w:rPr>
                <w:rFonts w:cstheme="minorHAnsi"/>
                <w:szCs w:val="22"/>
              </w:rPr>
              <w:t xml:space="preserve"> </w:t>
            </w:r>
          </w:p>
          <w:p w14:paraId="7941CF5C" w14:textId="230C6D3D" w:rsidR="00130647" w:rsidRDefault="00130647" w:rsidP="008050F0">
            <w:pPr>
              <w:pStyle w:val="Listeavsnitt"/>
              <w:keepNext/>
              <w:keepLines/>
              <w:numPr>
                <w:ilvl w:val="0"/>
                <w:numId w:val="19"/>
              </w:numPr>
              <w:rPr>
                <w:rFonts w:cstheme="minorHAnsi"/>
                <w:szCs w:val="22"/>
              </w:rPr>
            </w:pPr>
            <w:r>
              <w:rPr>
                <w:rFonts w:cstheme="minorHAnsi"/>
                <w:szCs w:val="22"/>
              </w:rPr>
              <w:t>Beskrivelse av oppdraget</w:t>
            </w:r>
            <w:r w:rsidR="00B221DA">
              <w:rPr>
                <w:rFonts w:cstheme="minorHAnsi"/>
                <w:szCs w:val="22"/>
              </w:rPr>
              <w:t>.</w:t>
            </w:r>
          </w:p>
          <w:p w14:paraId="2EC1458F" w14:textId="1E43DBB1" w:rsidR="00130647" w:rsidRPr="00E95991" w:rsidRDefault="00130647" w:rsidP="008050F0">
            <w:pPr>
              <w:pStyle w:val="Listeavsnitt"/>
              <w:keepNext/>
              <w:keepLines/>
              <w:numPr>
                <w:ilvl w:val="0"/>
                <w:numId w:val="19"/>
              </w:numPr>
              <w:rPr>
                <w:rFonts w:cstheme="minorHAnsi"/>
                <w:szCs w:val="22"/>
              </w:rPr>
            </w:pPr>
            <w:r>
              <w:rPr>
                <w:rFonts w:cstheme="minorHAnsi"/>
                <w:szCs w:val="22"/>
              </w:rPr>
              <w:t>Beskrivelse av leverandørens rolle, oppgaver</w:t>
            </w:r>
            <w:r w:rsidR="00B221DA">
              <w:rPr>
                <w:rFonts w:cstheme="minorHAnsi"/>
                <w:szCs w:val="22"/>
              </w:rPr>
              <w:t>.</w:t>
            </w:r>
          </w:p>
          <w:p w14:paraId="60C7D59D" w14:textId="7733116E" w:rsidR="008050F0" w:rsidRDefault="00FB5448" w:rsidP="008050F0">
            <w:pPr>
              <w:pStyle w:val="Listeavsnitt"/>
              <w:keepNext/>
              <w:keepLines/>
              <w:numPr>
                <w:ilvl w:val="0"/>
                <w:numId w:val="19"/>
              </w:numPr>
              <w:rPr>
                <w:rFonts w:cstheme="minorHAnsi"/>
                <w:szCs w:val="22"/>
              </w:rPr>
            </w:pPr>
            <w:r>
              <w:rPr>
                <w:rFonts w:cstheme="minorHAnsi"/>
                <w:szCs w:val="22"/>
              </w:rPr>
              <w:t>E</w:t>
            </w:r>
            <w:r w:rsidR="00F51E9D">
              <w:rPr>
                <w:rFonts w:cstheme="minorHAnsi"/>
                <w:szCs w:val="22"/>
              </w:rPr>
              <w:t xml:space="preserve">n nærmere redegjørelse for </w:t>
            </w:r>
            <w:r w:rsidR="008050F0" w:rsidRPr="00E95991">
              <w:rPr>
                <w:rFonts w:cstheme="minorHAnsi"/>
                <w:szCs w:val="22"/>
              </w:rPr>
              <w:t xml:space="preserve">oppdragets relevans </w:t>
            </w:r>
            <w:r w:rsidR="00F51E9D">
              <w:rPr>
                <w:rFonts w:cstheme="minorHAnsi"/>
                <w:szCs w:val="22"/>
              </w:rPr>
              <w:t xml:space="preserve">i forhold til de ytelser som skal leveres i denne anskaffelsen. </w:t>
            </w:r>
          </w:p>
          <w:p w14:paraId="531C22E0" w14:textId="77777777" w:rsidR="008050F0" w:rsidRDefault="008050F0" w:rsidP="008F454F">
            <w:pPr>
              <w:keepNext/>
              <w:keepLines/>
              <w:rPr>
                <w:rFonts w:cstheme="minorHAnsi"/>
                <w:szCs w:val="22"/>
              </w:rPr>
            </w:pPr>
          </w:p>
          <w:p w14:paraId="7972CC1B" w14:textId="364AEEBE" w:rsidR="008050F0" w:rsidRPr="00E95991" w:rsidRDefault="008050F0" w:rsidP="008F454F">
            <w:pPr>
              <w:keepNext/>
              <w:keepLines/>
              <w:rPr>
                <w:rFonts w:cstheme="minorHAnsi"/>
                <w:szCs w:val="22"/>
              </w:rPr>
            </w:pPr>
            <w:r w:rsidRPr="00E95991">
              <w:rPr>
                <w:rFonts w:cstheme="minorHAnsi"/>
                <w:szCs w:val="22"/>
              </w:rPr>
              <w:t>Oppdragsgiver forbeholder seg retten til å kontakte referansene for å få verifisert</w:t>
            </w:r>
            <w:r w:rsidR="00F51E9D">
              <w:rPr>
                <w:rFonts w:cstheme="minorHAnsi"/>
                <w:szCs w:val="22"/>
              </w:rPr>
              <w:t xml:space="preserve"> leverandørens opplysninger</w:t>
            </w:r>
            <w:r w:rsidRPr="00E95991">
              <w:rPr>
                <w:rFonts w:cstheme="minorHAnsi"/>
                <w:szCs w:val="22"/>
              </w:rPr>
              <w:t xml:space="preserve">. </w:t>
            </w:r>
          </w:p>
          <w:p w14:paraId="440D14C1" w14:textId="77777777" w:rsidR="008050F0" w:rsidRPr="00E95991" w:rsidRDefault="008050F0" w:rsidP="008F454F">
            <w:pPr>
              <w:keepNext/>
              <w:keepLines/>
              <w:rPr>
                <w:rFonts w:cstheme="minorHAnsi"/>
                <w:szCs w:val="22"/>
              </w:rPr>
            </w:pPr>
          </w:p>
          <w:p w14:paraId="31EA2B8F" w14:textId="4183AAC1" w:rsidR="008050F0" w:rsidRDefault="008050F0" w:rsidP="00F51E9D">
            <w:pPr>
              <w:keepNext/>
              <w:keepLines/>
              <w:rPr>
                <w:rFonts w:cstheme="minorHAnsi"/>
                <w:szCs w:val="22"/>
              </w:rPr>
            </w:pPr>
            <w:r w:rsidRPr="00E95991">
              <w:rPr>
                <w:rFonts w:cstheme="minorHAnsi"/>
                <w:szCs w:val="22"/>
              </w:rPr>
              <w:t>Beskrivelsen av hver</w:t>
            </w:r>
            <w:r>
              <w:rPr>
                <w:rFonts w:cstheme="minorHAnsi"/>
                <w:szCs w:val="22"/>
              </w:rPr>
              <w:t xml:space="preserve">t </w:t>
            </w:r>
            <w:r w:rsidR="00F51E9D">
              <w:rPr>
                <w:rFonts w:cstheme="minorHAnsi"/>
                <w:szCs w:val="22"/>
              </w:rPr>
              <w:t xml:space="preserve">referanseoppdrag </w:t>
            </w:r>
            <w:r w:rsidRPr="00E95991">
              <w:rPr>
                <w:rFonts w:cstheme="minorHAnsi"/>
                <w:szCs w:val="22"/>
              </w:rPr>
              <w:t xml:space="preserve">skal </w:t>
            </w:r>
            <w:r w:rsidR="00FB5448">
              <w:rPr>
                <w:rFonts w:cstheme="minorHAnsi"/>
                <w:szCs w:val="22"/>
              </w:rPr>
              <w:t xml:space="preserve">gis ved bruk av </w:t>
            </w:r>
            <w:r w:rsidRPr="00AB59BF">
              <w:rPr>
                <w:rFonts w:cstheme="minorHAnsi"/>
                <w:szCs w:val="22"/>
              </w:rPr>
              <w:t>vedl</w:t>
            </w:r>
            <w:r w:rsidR="00234E84">
              <w:rPr>
                <w:rFonts w:cstheme="minorHAnsi"/>
                <w:szCs w:val="22"/>
              </w:rPr>
              <w:t xml:space="preserve">egg </w:t>
            </w:r>
            <w:proofErr w:type="spellStart"/>
            <w:r w:rsidR="00F61F7C" w:rsidRPr="002B4116">
              <w:rPr>
                <w:rFonts w:cstheme="minorHAnsi"/>
                <w:szCs w:val="22"/>
              </w:rPr>
              <w:t>Referansprosjekter</w:t>
            </w:r>
            <w:proofErr w:type="spellEnd"/>
            <w:r w:rsidR="00234E84" w:rsidRPr="002B4116">
              <w:rPr>
                <w:rFonts w:cstheme="minorHAnsi"/>
                <w:szCs w:val="22"/>
              </w:rPr>
              <w:t>.</w:t>
            </w:r>
          </w:p>
          <w:p w14:paraId="44E20E26" w14:textId="7052C205" w:rsidR="008050F0" w:rsidRPr="00E95991" w:rsidRDefault="008050F0" w:rsidP="00F51E9D">
            <w:pPr>
              <w:keepNext/>
              <w:keepLines/>
              <w:rPr>
                <w:rFonts w:cstheme="minorHAnsi"/>
                <w:szCs w:val="22"/>
              </w:rPr>
            </w:pPr>
          </w:p>
        </w:tc>
      </w:tr>
    </w:tbl>
    <w:p w14:paraId="195C141E" w14:textId="51A43414" w:rsidR="45E0A570" w:rsidRDefault="45E0A570"/>
    <w:p w14:paraId="236ED1A3" w14:textId="72EF2877" w:rsidR="00A0697A" w:rsidRDefault="00A0697A" w:rsidP="00676C5E">
      <w:pPr>
        <w:pStyle w:val="Overskrift2"/>
      </w:pPr>
      <w:bookmarkStart w:id="183" w:name="_Toc134179236"/>
      <w:r>
        <w:t>Andre kvalifikasjonskrav</w:t>
      </w:r>
      <w:bookmarkEnd w:id="18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9"/>
      </w:tblGrid>
      <w:tr w:rsidR="00A0697A" w:rsidRPr="00A0697A" w14:paraId="7743217A" w14:textId="77777777">
        <w:tc>
          <w:tcPr>
            <w:tcW w:w="3348" w:type="dxa"/>
          </w:tcPr>
          <w:p w14:paraId="2C8C8FD6" w14:textId="77777777" w:rsidR="00A0697A" w:rsidRPr="00A0697A" w:rsidRDefault="00A0697A">
            <w:pPr>
              <w:pStyle w:val="Brdtekstpaaflgende"/>
              <w:tabs>
                <w:tab w:val="left" w:pos="1985"/>
              </w:tabs>
              <w:rPr>
                <w:rFonts w:asciiTheme="minorHAnsi" w:hAnsiTheme="minorHAnsi" w:cstheme="minorHAnsi"/>
              </w:rPr>
            </w:pPr>
            <w:r w:rsidRPr="00A0697A">
              <w:rPr>
                <w:rFonts w:asciiTheme="minorHAnsi" w:hAnsiTheme="minorHAnsi" w:cstheme="minorHAnsi"/>
              </w:rPr>
              <w:t>Leverandøren skal ha et godt og velfungerende kvalitetssystem.</w:t>
            </w:r>
          </w:p>
        </w:tc>
        <w:tc>
          <w:tcPr>
            <w:tcW w:w="5719" w:type="dxa"/>
          </w:tcPr>
          <w:p w14:paraId="2776D511" w14:textId="77777777" w:rsidR="00A0697A" w:rsidRPr="00A0697A" w:rsidRDefault="00A0697A">
            <w:pPr>
              <w:keepNext/>
              <w:keepLines/>
              <w:rPr>
                <w:rFonts w:cstheme="minorHAnsi"/>
                <w:szCs w:val="22"/>
              </w:rPr>
            </w:pPr>
            <w:r w:rsidRPr="00A0697A">
              <w:rPr>
                <w:rFonts w:cstheme="minorHAnsi"/>
                <w:szCs w:val="22"/>
              </w:rPr>
              <w:t>Redegjørelse for leverandørens kvalitetssikringssystem/ kvalitetsstyringssystem, samt kopi av innholdsfortegnelse. Redegjørelsen skal være på maks. to A4-sider.</w:t>
            </w:r>
          </w:p>
          <w:p w14:paraId="14D8BC3A" w14:textId="77777777" w:rsidR="00A0697A" w:rsidRPr="00A0697A" w:rsidRDefault="00A0697A">
            <w:pPr>
              <w:keepNext/>
              <w:keepLines/>
              <w:rPr>
                <w:rFonts w:cstheme="minorHAnsi"/>
                <w:szCs w:val="22"/>
              </w:rPr>
            </w:pPr>
          </w:p>
          <w:p w14:paraId="59B9C8BF" w14:textId="77777777" w:rsidR="00A0697A" w:rsidRPr="00A0697A" w:rsidRDefault="00A0697A">
            <w:pPr>
              <w:keepNext/>
              <w:keepLines/>
              <w:rPr>
                <w:rFonts w:cstheme="minorHAnsi"/>
                <w:szCs w:val="22"/>
              </w:rPr>
            </w:pPr>
            <w:r w:rsidRPr="00A0697A">
              <w:rPr>
                <w:rFonts w:cstheme="minorHAnsi"/>
                <w:szCs w:val="22"/>
              </w:rPr>
              <w:t xml:space="preserve">Dersom leverandøren er sertifisert etter ISO 9001 eller tilsvarende sertifiseringsordninger, vil dette være tilstrekkelig for å tilfredsstille kravet. </w:t>
            </w:r>
          </w:p>
          <w:p w14:paraId="475732C2" w14:textId="77777777" w:rsidR="00A0697A" w:rsidRPr="00A0697A" w:rsidRDefault="00A0697A">
            <w:pPr>
              <w:keepNext/>
              <w:keepLines/>
              <w:rPr>
                <w:rFonts w:cstheme="minorHAnsi"/>
                <w:szCs w:val="22"/>
              </w:rPr>
            </w:pPr>
          </w:p>
        </w:tc>
      </w:tr>
      <w:tr w:rsidR="00A0697A" w:rsidRPr="00A0697A" w14:paraId="7DD88851" w14:textId="77777777">
        <w:tc>
          <w:tcPr>
            <w:tcW w:w="3348" w:type="dxa"/>
          </w:tcPr>
          <w:p w14:paraId="65683FD3" w14:textId="77777777" w:rsidR="00A0697A" w:rsidRPr="00A0697A" w:rsidRDefault="00A0697A">
            <w:pPr>
              <w:keepNext/>
              <w:keepLines/>
              <w:rPr>
                <w:rFonts w:cstheme="minorHAnsi"/>
                <w:szCs w:val="22"/>
              </w:rPr>
            </w:pPr>
            <w:r w:rsidRPr="00A0697A">
              <w:rPr>
                <w:rFonts w:cstheme="minorHAnsi"/>
                <w:szCs w:val="22"/>
              </w:rPr>
              <w:t xml:space="preserve">Leverandøren skal ha tilstrekkelig relevant miljøkompetanse, styringssystemer og rutiner for kvalitetssikring for å sikre at ytelsen blir utført på en miljømessig riktig måte og i samsvar med miljørelevante krav i offentligrettslige bestemmelser og kontrakten. </w:t>
            </w:r>
          </w:p>
          <w:p w14:paraId="6B658141" w14:textId="77777777" w:rsidR="00A0697A" w:rsidRPr="00A0697A" w:rsidRDefault="00A0697A">
            <w:pPr>
              <w:keepNext/>
              <w:keepLines/>
              <w:rPr>
                <w:rFonts w:cstheme="minorHAnsi"/>
                <w:szCs w:val="22"/>
              </w:rPr>
            </w:pPr>
          </w:p>
        </w:tc>
        <w:tc>
          <w:tcPr>
            <w:tcW w:w="5719" w:type="dxa"/>
          </w:tcPr>
          <w:p w14:paraId="301C8144" w14:textId="77777777" w:rsidR="00A0697A" w:rsidRPr="00A0697A" w:rsidRDefault="00A0697A">
            <w:pPr>
              <w:keepNext/>
              <w:keepLines/>
              <w:rPr>
                <w:rFonts w:cstheme="minorHAnsi"/>
                <w:szCs w:val="22"/>
              </w:rPr>
            </w:pPr>
            <w:r w:rsidRPr="00A0697A">
              <w:rPr>
                <w:rFonts w:cstheme="minorHAnsi"/>
                <w:szCs w:val="22"/>
              </w:rPr>
              <w:t xml:space="preserve">Redegjørelse for leverandørens miljøpolicy og retningslinjer for miljøoppfølging. Redegjørelsen skal være på maks. to A4-sider. </w:t>
            </w:r>
          </w:p>
          <w:p w14:paraId="5097E1D9" w14:textId="77777777" w:rsidR="00A0697A" w:rsidRPr="00A0697A" w:rsidRDefault="00A0697A">
            <w:pPr>
              <w:keepNext/>
              <w:keepLines/>
              <w:rPr>
                <w:rFonts w:cstheme="minorHAnsi"/>
                <w:szCs w:val="22"/>
              </w:rPr>
            </w:pPr>
          </w:p>
          <w:p w14:paraId="6DC01AFF" w14:textId="77777777" w:rsidR="00A0697A" w:rsidRPr="00A0697A" w:rsidRDefault="00A0697A">
            <w:pPr>
              <w:keepNext/>
              <w:keepLines/>
              <w:rPr>
                <w:rFonts w:cstheme="minorHAnsi"/>
                <w:szCs w:val="22"/>
              </w:rPr>
            </w:pPr>
            <w:r w:rsidRPr="00A0697A">
              <w:rPr>
                <w:rFonts w:cstheme="minorHAnsi"/>
                <w:szCs w:val="22"/>
              </w:rPr>
              <w:t xml:space="preserve">Dersom leverandøren er sertifisert etter ISO 14001, Miljøfyrtårnet eller tilsvarende sertifiseringsordninger, vil dette være tilstrekkelig for å tilfredsstille kravet. </w:t>
            </w:r>
          </w:p>
        </w:tc>
      </w:tr>
    </w:tbl>
    <w:p w14:paraId="10D57713" w14:textId="77777777" w:rsidR="00A0697A" w:rsidRDefault="00A0697A"/>
    <w:p w14:paraId="25B62084" w14:textId="76EFEF22" w:rsidR="008050F0" w:rsidRPr="00F61F7C" w:rsidRDefault="008050F0" w:rsidP="45E0A570">
      <w:pPr>
        <w:keepNext/>
        <w:spacing w:before="240" w:after="60"/>
        <w:outlineLvl w:val="1"/>
        <w:rPr>
          <w:rFonts w:cs="Arial"/>
          <w:b/>
          <w:bCs/>
          <w:i/>
          <w:iCs/>
          <w:strike/>
          <w:vanish/>
          <w:color w:val="0070C0"/>
          <w:sz w:val="26"/>
          <w:szCs w:val="26"/>
        </w:rPr>
      </w:pPr>
      <w:bookmarkStart w:id="184" w:name="_Toc483851722"/>
      <w:bookmarkStart w:id="185" w:name="_Toc483851916"/>
      <w:bookmarkStart w:id="186" w:name="_Toc483852006"/>
      <w:bookmarkStart w:id="187" w:name="_Toc483853879"/>
      <w:bookmarkStart w:id="188" w:name="_Toc484601954"/>
      <w:bookmarkStart w:id="189" w:name="_Toc484602049"/>
      <w:bookmarkStart w:id="190" w:name="_Toc484606417"/>
      <w:bookmarkStart w:id="191" w:name="_Toc485023701"/>
      <w:bookmarkStart w:id="192" w:name="_Toc485023769"/>
      <w:bookmarkStart w:id="193" w:name="_Toc484606433"/>
      <w:bookmarkStart w:id="194" w:name="_Toc485023717"/>
      <w:bookmarkStart w:id="195" w:name="_Toc485023785"/>
      <w:bookmarkStart w:id="196" w:name="_Toc485670141"/>
      <w:bookmarkStart w:id="197" w:name="_Toc485670473"/>
      <w:bookmarkStart w:id="198" w:name="_Toc485671187"/>
      <w:bookmarkStart w:id="199" w:name="_Toc485885350"/>
      <w:bookmarkStart w:id="200" w:name="_Toc485967269"/>
      <w:bookmarkStart w:id="201" w:name="_Toc485995811"/>
      <w:bookmarkStart w:id="202" w:name="_Toc325110623"/>
      <w:bookmarkStart w:id="203" w:name="_Toc447289466"/>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EE700F4" w14:textId="77777777" w:rsidR="00676C5E" w:rsidRDefault="00676C5E" w:rsidP="00676C5E">
      <w:bookmarkStart w:id="204" w:name="_Toc484606434"/>
      <w:bookmarkEnd w:id="202"/>
      <w:bookmarkEnd w:id="203"/>
      <w:bookmarkEnd w:id="204"/>
    </w:p>
    <w:p w14:paraId="10B3D84D" w14:textId="77777777" w:rsidR="008050F0" w:rsidRPr="008050F0" w:rsidRDefault="008050F0" w:rsidP="008050F0">
      <w:pPr>
        <w:pStyle w:val="Overskrift1"/>
      </w:pPr>
      <w:bookmarkStart w:id="205" w:name="_Toc484602065"/>
      <w:bookmarkStart w:id="206" w:name="_Toc485670154"/>
      <w:bookmarkStart w:id="207" w:name="_Toc134179237"/>
      <w:bookmarkStart w:id="208" w:name="_Toc483852022"/>
      <w:r w:rsidRPr="008050F0">
        <w:t>TILBUDSUTFORMING OG INNLEVERING AV TILBUD</w:t>
      </w:r>
      <w:bookmarkEnd w:id="205"/>
      <w:bookmarkEnd w:id="206"/>
      <w:bookmarkEnd w:id="207"/>
      <w:r w:rsidRPr="008050F0">
        <w:t xml:space="preserve"> </w:t>
      </w:r>
      <w:bookmarkEnd w:id="208"/>
    </w:p>
    <w:p w14:paraId="54C0F65E" w14:textId="77777777" w:rsidR="008050F0" w:rsidRPr="0039063C" w:rsidRDefault="008050F0" w:rsidP="008050F0">
      <w:pPr>
        <w:pStyle w:val="Listeavsnitt"/>
        <w:keepNext/>
        <w:numPr>
          <w:ilvl w:val="0"/>
          <w:numId w:val="32"/>
        </w:numPr>
        <w:spacing w:before="240" w:after="60"/>
        <w:contextualSpacing w:val="0"/>
        <w:outlineLvl w:val="1"/>
        <w:rPr>
          <w:rFonts w:cs="Arial"/>
          <w:b/>
          <w:bCs/>
          <w:i/>
          <w:iCs/>
          <w:vanish/>
          <w:color w:val="2E74B5" w:themeColor="accent1" w:themeShade="BF"/>
          <w:sz w:val="26"/>
          <w:szCs w:val="28"/>
        </w:rPr>
      </w:pPr>
      <w:bookmarkStart w:id="209" w:name="_Toc483851739"/>
      <w:bookmarkStart w:id="210" w:name="_Toc483851933"/>
      <w:bookmarkStart w:id="211" w:name="_Toc483852023"/>
      <w:bookmarkStart w:id="212" w:name="_Toc483853896"/>
      <w:bookmarkStart w:id="213" w:name="_Toc484601971"/>
      <w:bookmarkStart w:id="214" w:name="_Toc484602066"/>
      <w:bookmarkStart w:id="215" w:name="_Toc484606445"/>
      <w:bookmarkStart w:id="216" w:name="_Toc485023731"/>
      <w:bookmarkStart w:id="217" w:name="_Toc485023799"/>
      <w:bookmarkStart w:id="218" w:name="_Toc485670155"/>
      <w:bookmarkStart w:id="219" w:name="_Toc485670487"/>
      <w:bookmarkStart w:id="220" w:name="_Toc485671201"/>
      <w:bookmarkStart w:id="221" w:name="_Toc485885364"/>
      <w:bookmarkStart w:id="222" w:name="_Toc485967283"/>
      <w:bookmarkStart w:id="223" w:name="_Toc485995825"/>
      <w:bookmarkStart w:id="224" w:name="_Toc66281999"/>
      <w:bookmarkStart w:id="225" w:name="_Toc112051267"/>
      <w:bookmarkStart w:id="226" w:name="_Toc112051316"/>
      <w:bookmarkStart w:id="227" w:name="_Toc115178089"/>
      <w:bookmarkStart w:id="228" w:name="_Toc115182960"/>
      <w:bookmarkStart w:id="229" w:name="_Toc115184602"/>
      <w:bookmarkStart w:id="230" w:name="_Toc115353534"/>
      <w:bookmarkStart w:id="231" w:name="_Toc115353579"/>
      <w:bookmarkStart w:id="232" w:name="_Toc115356203"/>
      <w:bookmarkStart w:id="233" w:name="_Toc115419887"/>
      <w:bookmarkStart w:id="234" w:name="_Toc133226011"/>
      <w:bookmarkStart w:id="235" w:name="_Toc133226056"/>
      <w:bookmarkStart w:id="236" w:name="_Toc133488070"/>
      <w:bookmarkStart w:id="237" w:name="_Toc133488111"/>
      <w:bookmarkStart w:id="238" w:name="_Toc134179167"/>
      <w:bookmarkStart w:id="239" w:name="_Toc134179238"/>
      <w:bookmarkStart w:id="240" w:name="_Toc46455232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9B84D64" w14:textId="77777777" w:rsidR="008050F0" w:rsidRPr="0039063C" w:rsidRDefault="008050F0" w:rsidP="008050F0">
      <w:pPr>
        <w:pStyle w:val="Listeavsnitt"/>
        <w:keepNext/>
        <w:numPr>
          <w:ilvl w:val="0"/>
          <w:numId w:val="32"/>
        </w:numPr>
        <w:spacing w:before="240" w:after="60"/>
        <w:contextualSpacing w:val="0"/>
        <w:outlineLvl w:val="1"/>
        <w:rPr>
          <w:rFonts w:cs="Arial"/>
          <w:b/>
          <w:bCs/>
          <w:i/>
          <w:iCs/>
          <w:vanish/>
          <w:color w:val="2E74B5" w:themeColor="accent1" w:themeShade="BF"/>
          <w:sz w:val="26"/>
          <w:szCs w:val="28"/>
        </w:rPr>
      </w:pPr>
      <w:bookmarkStart w:id="241" w:name="_Toc483851934"/>
      <w:bookmarkStart w:id="242" w:name="_Toc483852024"/>
      <w:bookmarkStart w:id="243" w:name="_Toc483853897"/>
      <w:bookmarkStart w:id="244" w:name="_Toc484601972"/>
      <w:bookmarkStart w:id="245" w:name="_Toc484602067"/>
      <w:bookmarkStart w:id="246" w:name="_Toc484606446"/>
      <w:bookmarkStart w:id="247" w:name="_Toc485023732"/>
      <w:bookmarkStart w:id="248" w:name="_Toc485023800"/>
      <w:bookmarkStart w:id="249" w:name="_Toc485670156"/>
      <w:bookmarkStart w:id="250" w:name="_Toc485670488"/>
      <w:bookmarkStart w:id="251" w:name="_Toc485671202"/>
      <w:bookmarkStart w:id="252" w:name="_Toc485885365"/>
      <w:bookmarkStart w:id="253" w:name="_Toc485967284"/>
      <w:bookmarkStart w:id="254" w:name="_Toc485995826"/>
      <w:bookmarkStart w:id="255" w:name="_Toc66282000"/>
      <w:bookmarkStart w:id="256" w:name="_Toc112051268"/>
      <w:bookmarkStart w:id="257" w:name="_Toc112051317"/>
      <w:bookmarkStart w:id="258" w:name="_Toc115178090"/>
      <w:bookmarkStart w:id="259" w:name="_Toc115182961"/>
      <w:bookmarkStart w:id="260" w:name="_Toc115184603"/>
      <w:bookmarkStart w:id="261" w:name="_Toc115353535"/>
      <w:bookmarkStart w:id="262" w:name="_Toc115353580"/>
      <w:bookmarkStart w:id="263" w:name="_Toc115356204"/>
      <w:bookmarkStart w:id="264" w:name="_Toc115419888"/>
      <w:bookmarkStart w:id="265" w:name="_Toc133226012"/>
      <w:bookmarkStart w:id="266" w:name="_Toc133226057"/>
      <w:bookmarkStart w:id="267" w:name="_Toc133488071"/>
      <w:bookmarkStart w:id="268" w:name="_Toc133488112"/>
      <w:bookmarkStart w:id="269" w:name="_Toc134179168"/>
      <w:bookmarkStart w:id="270" w:name="_Toc134179239"/>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D899E69" w14:textId="77777777" w:rsidR="008050F0" w:rsidRPr="00A41D43" w:rsidRDefault="008050F0" w:rsidP="008050F0">
      <w:pPr>
        <w:pStyle w:val="Overskrift2"/>
        <w:rPr>
          <w:color w:val="0070C0"/>
        </w:rPr>
      </w:pPr>
      <w:bookmarkStart w:id="271" w:name="_Toc464552326"/>
      <w:bookmarkStart w:id="272" w:name="_Toc483852026"/>
      <w:bookmarkStart w:id="273" w:name="_Toc484602069"/>
      <w:bookmarkStart w:id="274" w:name="_Toc485670158"/>
      <w:bookmarkStart w:id="275" w:name="_Toc134179240"/>
      <w:bookmarkStart w:id="276" w:name="_Toc165189794"/>
      <w:bookmarkEnd w:id="240"/>
      <w:r w:rsidRPr="00A41D43">
        <w:rPr>
          <w:color w:val="0070C0"/>
        </w:rPr>
        <w:t>Tilbudets utforming</w:t>
      </w:r>
      <w:bookmarkEnd w:id="271"/>
      <w:bookmarkEnd w:id="272"/>
      <w:bookmarkEnd w:id="273"/>
      <w:bookmarkEnd w:id="274"/>
      <w:bookmarkEnd w:id="275"/>
    </w:p>
    <w:p w14:paraId="7F5EE6AB" w14:textId="77777777"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Følgende krav gjelder for tilbudets utforming:</w:t>
      </w:r>
    </w:p>
    <w:p w14:paraId="76C41A3D" w14:textId="77777777" w:rsidR="00A41D43" w:rsidRPr="00A41D43" w:rsidRDefault="00A41D43" w:rsidP="00A41D43">
      <w:pPr>
        <w:pStyle w:val="Brdtekst"/>
        <w:rPr>
          <w:rFonts w:asciiTheme="minorHAnsi" w:hAnsiTheme="minorHAnsi" w:cstheme="minorHAnsi"/>
          <w:szCs w:val="22"/>
        </w:rPr>
      </w:pPr>
    </w:p>
    <w:p w14:paraId="5C2F9A8F" w14:textId="77777777"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Tilbudet skal signeres elektronisk av person med fullmakt til å binde tilbyder.</w:t>
      </w:r>
    </w:p>
    <w:p w14:paraId="2949384B" w14:textId="4FB56BFB"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 xml:space="preserve">Tilbudet skal leveres på norsk. Tilbud utformet på annet språk vil bli forkastet. All korrespondanse </w:t>
      </w:r>
      <w:r w:rsidR="00F61F7C" w:rsidRPr="00A41D43">
        <w:rPr>
          <w:rFonts w:asciiTheme="minorHAnsi" w:hAnsiTheme="minorHAnsi" w:cstheme="minorHAnsi"/>
          <w:szCs w:val="22"/>
        </w:rPr>
        <w:t>som gjelder</w:t>
      </w:r>
      <w:r w:rsidRPr="00A41D43">
        <w:rPr>
          <w:rFonts w:asciiTheme="minorHAnsi" w:hAnsiTheme="minorHAnsi" w:cstheme="minorHAnsi"/>
          <w:szCs w:val="22"/>
        </w:rPr>
        <w:t xml:space="preserve"> </w:t>
      </w:r>
      <w:r w:rsidR="008D3CB0" w:rsidRPr="00A41D43">
        <w:rPr>
          <w:rFonts w:asciiTheme="minorHAnsi" w:hAnsiTheme="minorHAnsi" w:cstheme="minorHAnsi"/>
          <w:szCs w:val="22"/>
        </w:rPr>
        <w:t>tilbudet,</w:t>
      </w:r>
      <w:r w:rsidRPr="00A41D43">
        <w:rPr>
          <w:rFonts w:asciiTheme="minorHAnsi" w:hAnsiTheme="minorHAnsi" w:cstheme="minorHAnsi"/>
          <w:szCs w:val="22"/>
        </w:rPr>
        <w:t xml:space="preserve"> skal være på norsk.</w:t>
      </w:r>
    </w:p>
    <w:p w14:paraId="79014EA3" w14:textId="77777777"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Dokumentasjon som gjelder evt. krav til produkt/ytelse, lastes opp under arkfanen "Krav" i Mercell.</w:t>
      </w:r>
    </w:p>
    <w:p w14:paraId="4232C8AA" w14:textId="77777777"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Alle øvrige dokumenter lastes opp under arkfanen "Dokumenter" i Mercell.</w:t>
      </w:r>
    </w:p>
    <w:p w14:paraId="3148E891" w14:textId="77777777" w:rsidR="00A41D43" w:rsidRPr="00A41D43" w:rsidRDefault="00A41D43" w:rsidP="00A41D43">
      <w:pPr>
        <w:pStyle w:val="Brdtekst"/>
        <w:rPr>
          <w:rFonts w:asciiTheme="minorHAnsi" w:hAnsiTheme="minorHAnsi" w:cstheme="minorHAnsi"/>
          <w:szCs w:val="22"/>
        </w:rPr>
      </w:pPr>
    </w:p>
    <w:p w14:paraId="550ECF1A" w14:textId="03CFB1C8" w:rsidR="00A41D43" w:rsidRPr="00A41D43" w:rsidRDefault="00A41D43" w:rsidP="00A41D43">
      <w:pPr>
        <w:pStyle w:val="Brdtekst"/>
        <w:rPr>
          <w:rFonts w:asciiTheme="minorHAnsi" w:hAnsiTheme="minorHAnsi" w:cstheme="minorHAnsi"/>
          <w:szCs w:val="22"/>
        </w:rPr>
      </w:pPr>
      <w:r w:rsidRPr="00A41D43">
        <w:rPr>
          <w:rFonts w:asciiTheme="minorHAnsi" w:hAnsiTheme="minorHAnsi" w:cstheme="minorHAnsi"/>
          <w:szCs w:val="22"/>
        </w:rPr>
        <w:t>NB! All elektronisk dokumentasjon skal lastes opp som enkeltfiler, og ikke i ZIP-format.</w:t>
      </w:r>
    </w:p>
    <w:p w14:paraId="342BFCC6" w14:textId="77777777" w:rsidR="00A41D43" w:rsidRPr="00A41D43" w:rsidRDefault="00A41D43" w:rsidP="00A41D43">
      <w:pPr>
        <w:pStyle w:val="Brdtekst"/>
        <w:rPr>
          <w:rFonts w:asciiTheme="minorHAnsi" w:hAnsiTheme="minorHAnsi" w:cstheme="minorHAnsi"/>
          <w:szCs w:val="22"/>
        </w:rPr>
      </w:pPr>
    </w:p>
    <w:p w14:paraId="7BCC96A8" w14:textId="6F9C4929" w:rsidR="008050F0" w:rsidRDefault="00A41D43" w:rsidP="00A41D43">
      <w:pPr>
        <w:pStyle w:val="Brdtekst"/>
        <w:rPr>
          <w:rFonts w:asciiTheme="minorHAnsi" w:hAnsiTheme="minorHAnsi" w:cstheme="minorHAnsi"/>
          <w:szCs w:val="22"/>
        </w:rPr>
      </w:pPr>
      <w:r w:rsidRPr="00A41D43">
        <w:rPr>
          <w:rFonts w:asciiTheme="minorHAnsi" w:hAnsiTheme="minorHAnsi" w:cstheme="minorHAnsi"/>
          <w:szCs w:val="22"/>
        </w:rPr>
        <w:t>Det er tilbyders ansvar at dokumentasjonen er i henhold til oppdragsgivers krav.</w:t>
      </w:r>
    </w:p>
    <w:p w14:paraId="59AF9D95" w14:textId="413D485A" w:rsidR="00A41D43" w:rsidRDefault="00A41D43" w:rsidP="00A41D43">
      <w:pPr>
        <w:pStyle w:val="Brdtekst"/>
        <w:ind w:left="720"/>
        <w:rPr>
          <w:rFonts w:asciiTheme="minorHAnsi" w:hAnsiTheme="minorHAnsi" w:cstheme="minorHAnsi"/>
          <w:szCs w:val="22"/>
        </w:rPr>
      </w:pPr>
    </w:p>
    <w:p w14:paraId="670D7BC3" w14:textId="462CB1A2" w:rsidR="00A41D43" w:rsidRDefault="00A41D43" w:rsidP="00A41D43">
      <w:pPr>
        <w:pStyle w:val="Overskrift2"/>
      </w:pPr>
      <w:bookmarkStart w:id="277" w:name="_Toc134179241"/>
      <w:r>
        <w:t>Innlevering av tilbud</w:t>
      </w:r>
      <w:bookmarkEnd w:id="277"/>
    </w:p>
    <w:p w14:paraId="38F88C6B" w14:textId="77777777" w:rsidR="00A41D43" w:rsidRDefault="00A41D43" w:rsidP="00A41D43">
      <w:r>
        <w:t>Tilbudet må leveres elektronisk via Mercell-portalen innen tilbudsfristens utløp. Når tilbudsfristen utløper, stenges automatisk adgang til å levere tilbud. Leverandør kan levere tilbud et ubegrenset antall ganger helt frem til fristen utløper. Det er kun den siste versjonen av levert tilbud som er gyldig og som blir synlig for oppdragsgiver.</w:t>
      </w:r>
    </w:p>
    <w:p w14:paraId="322FB1AC" w14:textId="77777777" w:rsidR="00A41D43" w:rsidRDefault="00A41D43" w:rsidP="00A41D43"/>
    <w:p w14:paraId="3BA77209" w14:textId="47904F4B" w:rsidR="00A41D43" w:rsidRPr="00A41D43" w:rsidRDefault="00A41D43" w:rsidP="00A41D43">
      <w:r>
        <w:t>Oppdragsgiver gjør oppmerksom på at konkurransegrunnlaget kan rettes, suppleres eller endres frem til tilbudsfristens utløp. Tilbyder må derfor sjekke at det ikke har kommet tilleggsinformasjon som retter/supplerer/endrer konkurransegrunnlaget.</w:t>
      </w:r>
    </w:p>
    <w:bookmarkEnd w:id="276"/>
    <w:p w14:paraId="782F92D8" w14:textId="77777777" w:rsidR="008050F0" w:rsidRDefault="008050F0" w:rsidP="008050F0">
      <w:pPr>
        <w:spacing w:line="240" w:lineRule="auto"/>
      </w:pPr>
    </w:p>
    <w:p w14:paraId="542171F6" w14:textId="77777777" w:rsidR="008050F0" w:rsidRPr="008050F0" w:rsidRDefault="008050F0" w:rsidP="008050F0">
      <w:pPr>
        <w:pStyle w:val="Overskrift2"/>
      </w:pPr>
      <w:bookmarkStart w:id="278" w:name="_Toc484602070"/>
      <w:bookmarkStart w:id="279" w:name="_Toc485670159"/>
      <w:bookmarkStart w:id="280" w:name="_Toc134179242"/>
      <w:r w:rsidRPr="008050F0">
        <w:t>Taushetsplikt og krav om innsyn i tilbud</w:t>
      </w:r>
      <w:bookmarkEnd w:id="278"/>
      <w:bookmarkEnd w:id="279"/>
      <w:bookmarkEnd w:id="280"/>
    </w:p>
    <w:p w14:paraId="024120BD" w14:textId="77777777" w:rsidR="001B7407" w:rsidRPr="001B7407" w:rsidRDefault="001B7407" w:rsidP="001B7407">
      <w:pPr>
        <w:pStyle w:val="Brdtekst"/>
        <w:jc w:val="both"/>
        <w:rPr>
          <w:rFonts w:asciiTheme="minorHAnsi" w:hAnsiTheme="minorHAnsi" w:cstheme="minorHAnsi"/>
          <w:szCs w:val="22"/>
        </w:rPr>
      </w:pPr>
      <w:r w:rsidRPr="001B7407">
        <w:rPr>
          <w:rFonts w:asciiTheme="minorHAnsi" w:hAnsiTheme="minorHAnsi" w:cstheme="minorHAnsi"/>
          <w:szCs w:val="22"/>
        </w:rPr>
        <w:t>For allmennhetens innsyn i dokumenter knyttet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7-3 og 7-4 og forvaltningsloven § 13.</w:t>
      </w:r>
    </w:p>
    <w:p w14:paraId="17919BF3" w14:textId="77777777" w:rsidR="001B7407" w:rsidRPr="001B7407" w:rsidRDefault="001B7407" w:rsidP="001B7407">
      <w:pPr>
        <w:pStyle w:val="Brdtekst"/>
        <w:jc w:val="both"/>
        <w:rPr>
          <w:rFonts w:asciiTheme="minorHAnsi" w:hAnsiTheme="minorHAnsi" w:cstheme="minorHAnsi"/>
          <w:szCs w:val="22"/>
        </w:rPr>
      </w:pPr>
    </w:p>
    <w:p w14:paraId="6CC8E23B" w14:textId="4EF39899" w:rsidR="008050F0" w:rsidRDefault="001B7407" w:rsidP="001B7407">
      <w:pPr>
        <w:pStyle w:val="Brdtekst"/>
        <w:jc w:val="both"/>
        <w:rPr>
          <w:rFonts w:asciiTheme="minorHAnsi" w:hAnsiTheme="minorHAnsi" w:cstheme="minorHAnsi"/>
          <w:szCs w:val="22"/>
        </w:rPr>
      </w:pPr>
      <w:r w:rsidRPr="001B7407">
        <w:rPr>
          <w:rFonts w:asciiTheme="minorHAnsi" w:hAnsiTheme="minorHAnsi" w:cstheme="minorHAnsi"/>
          <w:szCs w:val="22"/>
        </w:rPr>
        <w:t>Dersom leverandøren mener tilbudet inneholder forhold som faller inn under taushetsplikten, skal leverandøren i tillegg levere et sladdet tilbud. Det gjøres oppmerksom på at det kun er opplysninger og ikke hele dokumenter som faller inn under ovennevnte taushetsplikt. Referanser og CV regnes ikke som forretningshemmelighet med mindre leverandøren har en helt særskilt begrunnelse. Tilsvarende gjelder opplysninger som anses allment kjent fordi det f.eks. kommer frem av offentlige registre, leverandørens hjemmesider eller oppslag i media. Leverandøren må gi en hjemmel og begrunnelse for sladdingen av de enkelte opplysninger. Oppdragsgiver har i henhold til offentleglova en selvstendig plikt til å vurdere om den konkrete opplysningen faller inn under taushetsplikten</w:t>
      </w:r>
    </w:p>
    <w:p w14:paraId="719BE9FE" w14:textId="69B9CA15" w:rsidR="008050F0" w:rsidRDefault="008050F0" w:rsidP="008050F0">
      <w:pPr>
        <w:spacing w:line="276" w:lineRule="auto"/>
        <w:rPr>
          <w:rFonts w:cstheme="minorHAnsi"/>
          <w:szCs w:val="22"/>
        </w:rPr>
      </w:pPr>
    </w:p>
    <w:p w14:paraId="056C9928" w14:textId="77777777" w:rsidR="008050F0" w:rsidRPr="008050F0" w:rsidRDefault="008050F0" w:rsidP="008050F0">
      <w:pPr>
        <w:pStyle w:val="Overskrift2"/>
      </w:pPr>
      <w:bookmarkStart w:id="281" w:name="_Toc484602071"/>
      <w:bookmarkStart w:id="282" w:name="_Toc485670160"/>
      <w:bookmarkStart w:id="283" w:name="_Toc134179243"/>
      <w:r w:rsidRPr="008050F0">
        <w:lastRenderedPageBreak/>
        <w:t>Alternative tilbud og deltilbud</w:t>
      </w:r>
      <w:bookmarkEnd w:id="281"/>
      <w:bookmarkEnd w:id="282"/>
      <w:bookmarkEnd w:id="283"/>
    </w:p>
    <w:p w14:paraId="323C4BF4" w14:textId="77777777" w:rsidR="008050F0" w:rsidRDefault="008050F0" w:rsidP="008050F0">
      <w:r>
        <w:t xml:space="preserve">Det er ikke tillatt å inngi alternative tilbud eller deltilbud. </w:t>
      </w:r>
    </w:p>
    <w:p w14:paraId="4E3AA0DD" w14:textId="79996425" w:rsidR="008050F0" w:rsidRDefault="008050F0" w:rsidP="008050F0"/>
    <w:p w14:paraId="01799462" w14:textId="77777777" w:rsidR="0091679D" w:rsidRDefault="0091679D" w:rsidP="008050F0">
      <w:pPr>
        <w:spacing w:after="240"/>
        <w:rPr>
          <w:rFonts w:cs="Arial"/>
        </w:rPr>
      </w:pPr>
    </w:p>
    <w:p w14:paraId="1E8C8D12" w14:textId="77777777" w:rsidR="0054367C" w:rsidRPr="008050F0" w:rsidRDefault="0054367C" w:rsidP="0054367C">
      <w:pPr>
        <w:pStyle w:val="Overskrift1"/>
      </w:pPr>
      <w:bookmarkStart w:id="284" w:name="_Toc483852027"/>
      <w:bookmarkStart w:id="285" w:name="_Toc484602073"/>
      <w:bookmarkStart w:id="286" w:name="_Toc485670162"/>
      <w:bookmarkStart w:id="287" w:name="_Toc115178095"/>
      <w:bookmarkStart w:id="288" w:name="_Toc134179244"/>
      <w:r w:rsidRPr="008050F0">
        <w:t>TILDELINGSKRITERIER</w:t>
      </w:r>
      <w:bookmarkStart w:id="289" w:name="_Toc223339936"/>
      <w:bookmarkEnd w:id="284"/>
      <w:bookmarkEnd w:id="285"/>
      <w:bookmarkEnd w:id="286"/>
      <w:bookmarkEnd w:id="287"/>
      <w:bookmarkEnd w:id="288"/>
    </w:p>
    <w:p w14:paraId="110C9B59" w14:textId="77777777" w:rsidR="0054367C" w:rsidRPr="0039063C" w:rsidRDefault="0054367C" w:rsidP="0054367C">
      <w:pPr>
        <w:pStyle w:val="Listeavsnitt"/>
        <w:keepNext/>
        <w:numPr>
          <w:ilvl w:val="0"/>
          <w:numId w:val="17"/>
        </w:numPr>
        <w:spacing w:before="240" w:after="60"/>
        <w:contextualSpacing w:val="0"/>
        <w:outlineLvl w:val="1"/>
        <w:rPr>
          <w:rFonts w:cs="Arial"/>
          <w:b/>
          <w:bCs/>
          <w:i/>
          <w:iCs/>
          <w:vanish/>
          <w:color w:val="2E74B5" w:themeColor="accent1" w:themeShade="BF"/>
          <w:sz w:val="26"/>
          <w:szCs w:val="26"/>
        </w:rPr>
      </w:pPr>
      <w:bookmarkStart w:id="290" w:name="_Toc483851744"/>
      <w:bookmarkStart w:id="291" w:name="_Toc483851938"/>
      <w:bookmarkStart w:id="292" w:name="_Toc483852028"/>
      <w:bookmarkStart w:id="293" w:name="_Toc483853901"/>
      <w:bookmarkStart w:id="294" w:name="_Toc484601979"/>
      <w:bookmarkStart w:id="295" w:name="_Toc484602074"/>
      <w:bookmarkStart w:id="296" w:name="_Toc484606453"/>
      <w:bookmarkStart w:id="297" w:name="_Toc485023739"/>
      <w:bookmarkStart w:id="298" w:name="_Toc485023807"/>
      <w:bookmarkStart w:id="299" w:name="_Toc485670163"/>
      <w:bookmarkStart w:id="300" w:name="_Toc485670495"/>
      <w:bookmarkStart w:id="301" w:name="_Toc485671209"/>
      <w:bookmarkStart w:id="302" w:name="_Toc485885372"/>
      <w:bookmarkStart w:id="303" w:name="_Toc485967291"/>
      <w:bookmarkStart w:id="304" w:name="_Toc485995833"/>
      <w:bookmarkStart w:id="305" w:name="_Toc66282007"/>
      <w:bookmarkStart w:id="306" w:name="_Toc112051275"/>
      <w:bookmarkStart w:id="307" w:name="_Toc112051324"/>
      <w:bookmarkStart w:id="308" w:name="_Toc115178096"/>
      <w:bookmarkStart w:id="309" w:name="_Toc115356210"/>
      <w:bookmarkStart w:id="310" w:name="_Toc115419894"/>
      <w:bookmarkStart w:id="311" w:name="_Toc133226018"/>
      <w:bookmarkStart w:id="312" w:name="_Toc133226063"/>
      <w:bookmarkStart w:id="313" w:name="_Toc133488077"/>
      <w:bookmarkStart w:id="314" w:name="_Toc133488118"/>
      <w:bookmarkStart w:id="315" w:name="_Toc134179174"/>
      <w:bookmarkStart w:id="316" w:name="_Toc134179245"/>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BB05477" w14:textId="77777777" w:rsidR="0054367C" w:rsidRPr="008050F0" w:rsidRDefault="0054367C" w:rsidP="0054367C">
      <w:pPr>
        <w:pStyle w:val="Overskrift2"/>
      </w:pPr>
      <w:bookmarkStart w:id="317" w:name="_Toc483852029"/>
      <w:bookmarkStart w:id="318" w:name="_Toc484602075"/>
      <w:bookmarkStart w:id="319" w:name="_Toc485670164"/>
      <w:bookmarkStart w:id="320" w:name="_Toc115178097"/>
      <w:bookmarkStart w:id="321" w:name="_Toc134179246"/>
      <w:r>
        <w:t>Tildelingskriterier</w:t>
      </w:r>
      <w:bookmarkEnd w:id="317"/>
      <w:bookmarkEnd w:id="318"/>
      <w:bookmarkEnd w:id="319"/>
      <w:bookmarkEnd w:id="320"/>
      <w:bookmarkEnd w:id="321"/>
    </w:p>
    <w:p w14:paraId="26A51660" w14:textId="77777777" w:rsidR="0054367C" w:rsidRPr="00E95991" w:rsidRDefault="0054367C" w:rsidP="016D6E7B">
      <w:pPr>
        <w:pStyle w:val="Brdtekst"/>
        <w:rPr>
          <w:rFonts w:asciiTheme="minorHAnsi" w:hAnsiTheme="minorHAnsi" w:cstheme="minorBidi"/>
        </w:rPr>
      </w:pPr>
    </w:p>
    <w:p w14:paraId="26581CBF" w14:textId="77777777" w:rsidR="0054367C" w:rsidRPr="00E95991" w:rsidRDefault="0054367C" w:rsidP="016D6E7B">
      <w:pPr>
        <w:pStyle w:val="Brdtekst"/>
        <w:rPr>
          <w:rFonts w:asciiTheme="minorHAnsi" w:hAnsiTheme="minorHAnsi" w:cstheme="minorBidi"/>
        </w:rPr>
      </w:pPr>
      <w:r w:rsidRPr="016D6E7B">
        <w:rPr>
          <w:rFonts w:asciiTheme="minorHAnsi" w:hAnsiTheme="minorHAnsi" w:cstheme="minorBidi"/>
        </w:rPr>
        <w:t>Tildelingen skjer på basis av hvilket tilbud som har det beste forholdet mellom pris og kvalitet, basert på følgende kriterier:</w:t>
      </w:r>
    </w:p>
    <w:p w14:paraId="1D5383E3" w14:textId="77777777" w:rsidR="0054367C" w:rsidRPr="00E95991" w:rsidRDefault="0054367C" w:rsidP="016D6E7B">
      <w:pPr>
        <w:pStyle w:val="Brdtekst"/>
        <w:rPr>
          <w:rFonts w:asciiTheme="minorHAnsi" w:hAnsiTheme="minorHAnsi" w:cstheme="minorBidi"/>
        </w:rPr>
      </w:pPr>
    </w:p>
    <w:p w14:paraId="27F74D4B" w14:textId="77777777" w:rsidR="0054367C" w:rsidRPr="000369B9" w:rsidRDefault="0054367C" w:rsidP="016D6E7B">
      <w:r>
        <w:t xml:space="preserve">Følgende kriterier settes til grunn for vekting av konkurransen: </w:t>
      </w:r>
    </w:p>
    <w:tbl>
      <w:tblPr>
        <w:tblStyle w:val="Tabellrutenett"/>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005"/>
        <w:gridCol w:w="3005"/>
        <w:gridCol w:w="3006"/>
      </w:tblGrid>
      <w:tr w:rsidR="0054367C" w:rsidRPr="000369B9" w14:paraId="1ECC367C" w14:textId="77777777" w:rsidTr="016D6E7B">
        <w:tc>
          <w:tcPr>
            <w:tcW w:w="3005" w:type="dxa"/>
          </w:tcPr>
          <w:p w14:paraId="555D0811" w14:textId="77777777" w:rsidR="0054367C" w:rsidRPr="009F0224" w:rsidRDefault="0054367C">
            <w:pPr>
              <w:spacing w:line="240" w:lineRule="auto"/>
              <w:rPr>
                <w:b/>
                <w:bCs/>
              </w:rPr>
            </w:pPr>
            <w:r w:rsidRPr="016D6E7B">
              <w:rPr>
                <w:b/>
                <w:bCs/>
              </w:rPr>
              <w:t>Beskrivelse</w:t>
            </w:r>
          </w:p>
        </w:tc>
        <w:tc>
          <w:tcPr>
            <w:tcW w:w="3005" w:type="dxa"/>
          </w:tcPr>
          <w:p w14:paraId="6D0B5B80" w14:textId="77777777" w:rsidR="0054367C" w:rsidRPr="009F0224" w:rsidRDefault="0054367C">
            <w:pPr>
              <w:spacing w:line="240" w:lineRule="auto"/>
              <w:rPr>
                <w:b/>
                <w:bCs/>
              </w:rPr>
            </w:pPr>
            <w:r w:rsidRPr="016D6E7B">
              <w:rPr>
                <w:b/>
                <w:bCs/>
              </w:rPr>
              <w:t>Bilagsnavn</w:t>
            </w:r>
          </w:p>
        </w:tc>
        <w:tc>
          <w:tcPr>
            <w:tcW w:w="3006" w:type="dxa"/>
          </w:tcPr>
          <w:p w14:paraId="67C229D8" w14:textId="77777777" w:rsidR="0054367C" w:rsidRPr="009F0224" w:rsidRDefault="0054367C">
            <w:pPr>
              <w:spacing w:line="240" w:lineRule="auto"/>
              <w:rPr>
                <w:b/>
                <w:bCs/>
              </w:rPr>
            </w:pPr>
            <w:r w:rsidRPr="016D6E7B">
              <w:rPr>
                <w:b/>
                <w:bCs/>
              </w:rPr>
              <w:t>Vekting</w:t>
            </w:r>
          </w:p>
        </w:tc>
      </w:tr>
      <w:tr w:rsidR="0054367C" w:rsidRPr="000369B9" w14:paraId="513DB12D" w14:textId="77777777" w:rsidTr="016D6E7B">
        <w:tc>
          <w:tcPr>
            <w:tcW w:w="3005" w:type="dxa"/>
            <w:hideMark/>
          </w:tcPr>
          <w:p w14:paraId="1B5305EC" w14:textId="77777777" w:rsidR="0054367C" w:rsidRPr="009F0224" w:rsidRDefault="0054367C">
            <w:pPr>
              <w:spacing w:line="240" w:lineRule="auto"/>
            </w:pPr>
            <w:r>
              <w:t>Pristilbud inklusive opsjoner</w:t>
            </w:r>
          </w:p>
        </w:tc>
        <w:tc>
          <w:tcPr>
            <w:tcW w:w="3005" w:type="dxa"/>
            <w:hideMark/>
          </w:tcPr>
          <w:p w14:paraId="5B16DE2A" w14:textId="77777777" w:rsidR="0054367C" w:rsidRPr="009F0224" w:rsidRDefault="0054367C">
            <w:pPr>
              <w:spacing w:line="240" w:lineRule="auto"/>
            </w:pPr>
            <w:r>
              <w:t>Bilag A</w:t>
            </w:r>
          </w:p>
        </w:tc>
        <w:tc>
          <w:tcPr>
            <w:tcW w:w="3006" w:type="dxa"/>
            <w:hideMark/>
          </w:tcPr>
          <w:p w14:paraId="1755CA47" w14:textId="3F46CB45" w:rsidR="0054367C" w:rsidRPr="000369B9" w:rsidRDefault="0054367C" w:rsidP="016D6E7B">
            <w:pPr>
              <w:spacing w:line="240" w:lineRule="auto"/>
            </w:pPr>
            <w:r>
              <w:t>70 %</w:t>
            </w:r>
          </w:p>
        </w:tc>
      </w:tr>
      <w:tr w:rsidR="000369B9" w14:paraId="201D58A1" w14:textId="77777777" w:rsidTr="016D6E7B">
        <w:tc>
          <w:tcPr>
            <w:tcW w:w="3005" w:type="dxa"/>
          </w:tcPr>
          <w:p w14:paraId="3B4FC1CF" w14:textId="1B444BA5" w:rsidR="000369B9" w:rsidRPr="009F0224" w:rsidRDefault="5C0470DA">
            <w:pPr>
              <w:spacing w:line="240" w:lineRule="auto"/>
            </w:pPr>
            <w:r>
              <w:t>Klima og Miljø</w:t>
            </w:r>
          </w:p>
        </w:tc>
        <w:tc>
          <w:tcPr>
            <w:tcW w:w="3005" w:type="dxa"/>
          </w:tcPr>
          <w:p w14:paraId="7DCAF96A" w14:textId="72E448F1" w:rsidR="000369B9" w:rsidRPr="009F0224" w:rsidRDefault="000369B9">
            <w:pPr>
              <w:spacing w:line="240" w:lineRule="auto"/>
            </w:pPr>
            <w:r>
              <w:t>Bilag B</w:t>
            </w:r>
          </w:p>
        </w:tc>
        <w:tc>
          <w:tcPr>
            <w:tcW w:w="3006" w:type="dxa"/>
          </w:tcPr>
          <w:p w14:paraId="6ECF41D4" w14:textId="710CD81B" w:rsidR="000369B9" w:rsidRPr="000369B9" w:rsidRDefault="000369B9" w:rsidP="016D6E7B">
            <w:pPr>
              <w:spacing w:line="240" w:lineRule="auto"/>
            </w:pPr>
            <w:r>
              <w:t>15%</w:t>
            </w:r>
          </w:p>
        </w:tc>
      </w:tr>
      <w:tr w:rsidR="0054367C" w14:paraId="0D01E5E5" w14:textId="77777777" w:rsidTr="016D6E7B">
        <w:tc>
          <w:tcPr>
            <w:tcW w:w="3005" w:type="dxa"/>
            <w:hideMark/>
          </w:tcPr>
          <w:p w14:paraId="253F8006" w14:textId="561106D5" w:rsidR="0054367C" w:rsidRPr="000369B9" w:rsidRDefault="6E6A381F" w:rsidP="016D6E7B">
            <w:pPr>
              <w:spacing w:line="240" w:lineRule="auto"/>
            </w:pPr>
            <w:r>
              <w:t>Tilbudt personell</w:t>
            </w:r>
          </w:p>
        </w:tc>
        <w:tc>
          <w:tcPr>
            <w:tcW w:w="3005" w:type="dxa"/>
            <w:hideMark/>
          </w:tcPr>
          <w:p w14:paraId="101F3A7A" w14:textId="179B973C" w:rsidR="0054367C" w:rsidRPr="000369B9" w:rsidRDefault="0054367C" w:rsidP="016D6E7B">
            <w:pPr>
              <w:spacing w:line="240" w:lineRule="auto"/>
            </w:pPr>
            <w:r>
              <w:t xml:space="preserve">Bilag </w:t>
            </w:r>
            <w:r w:rsidR="000369B9">
              <w:t>C</w:t>
            </w:r>
          </w:p>
        </w:tc>
        <w:tc>
          <w:tcPr>
            <w:tcW w:w="3006" w:type="dxa"/>
            <w:hideMark/>
          </w:tcPr>
          <w:p w14:paraId="19131B10" w14:textId="09ECBD44" w:rsidR="0054367C" w:rsidRDefault="0054367C">
            <w:pPr>
              <w:spacing w:line="240" w:lineRule="auto"/>
            </w:pPr>
            <w:r>
              <w:t>1</w:t>
            </w:r>
            <w:r w:rsidR="000369B9">
              <w:t>5</w:t>
            </w:r>
            <w:r>
              <w:t>%</w:t>
            </w:r>
          </w:p>
        </w:tc>
      </w:tr>
    </w:tbl>
    <w:p w14:paraId="1CDD34B2" w14:textId="77777777" w:rsidR="0054367C" w:rsidRDefault="0054367C" w:rsidP="0054367C">
      <w:pPr>
        <w:rPr>
          <w:b/>
          <w:bCs/>
        </w:rPr>
      </w:pPr>
    </w:p>
    <w:p w14:paraId="6D3B5479" w14:textId="7F450732" w:rsidR="0054367C" w:rsidRPr="000369B9" w:rsidRDefault="0054367C" w:rsidP="016D6E7B">
      <w:r w:rsidRPr="016D6E7B">
        <w:rPr>
          <w:b/>
          <w:bCs/>
        </w:rPr>
        <w:t>Pris bilag</w:t>
      </w:r>
      <w:r>
        <w:t>:</w:t>
      </w:r>
      <w:r w:rsidR="002B4116">
        <w:t xml:space="preserve"> </w:t>
      </w:r>
      <w:r w:rsidR="00F04FE7">
        <w:t>Laveste pris oppnår høyeste score.</w:t>
      </w:r>
    </w:p>
    <w:p w14:paraId="1ED17404" w14:textId="77777777" w:rsidR="0054367C" w:rsidRPr="000369B9" w:rsidRDefault="0054367C" w:rsidP="016D6E7B"/>
    <w:p w14:paraId="777F9B97" w14:textId="6ED52283" w:rsidR="000369B9" w:rsidRDefault="0BB84060" w:rsidP="016D6E7B">
      <w:r w:rsidRPr="016D6E7B">
        <w:rPr>
          <w:b/>
          <w:bCs/>
        </w:rPr>
        <w:t>Klima</w:t>
      </w:r>
      <w:r w:rsidR="0054367C" w:rsidRPr="016D6E7B">
        <w:rPr>
          <w:b/>
          <w:bCs/>
        </w:rPr>
        <w:t xml:space="preserve"> </w:t>
      </w:r>
      <w:r w:rsidRPr="016D6E7B">
        <w:rPr>
          <w:b/>
          <w:bCs/>
        </w:rPr>
        <w:t>og Miljø</w:t>
      </w:r>
      <w:r w:rsidR="0054367C" w:rsidRPr="016D6E7B">
        <w:rPr>
          <w:b/>
          <w:bCs/>
        </w:rPr>
        <w:t xml:space="preserve">: </w:t>
      </w:r>
      <w:r w:rsidR="2BA094F8">
        <w:t>Tiltakene vil evalueres som en totalitet og vurdering av beste gevinst for kommunen sett opp mot klima, herunder utslippsreduserende tiltak</w:t>
      </w:r>
    </w:p>
    <w:p w14:paraId="64CD8266" w14:textId="4EB8A0E7" w:rsidR="485F6294" w:rsidRDefault="485F6294" w:rsidP="016D6E7B">
      <w:pPr>
        <w:rPr>
          <w:b/>
          <w:bCs/>
        </w:rPr>
      </w:pPr>
    </w:p>
    <w:p w14:paraId="6B4D3A21" w14:textId="37E38106" w:rsidR="000369B9" w:rsidRPr="000369B9" w:rsidRDefault="2C5AC759" w:rsidP="485F6294">
      <w:r w:rsidRPr="016D6E7B">
        <w:rPr>
          <w:b/>
          <w:bCs/>
        </w:rPr>
        <w:t>Tilbudt personell</w:t>
      </w:r>
      <w:r w:rsidR="000369B9">
        <w:t xml:space="preserve">: </w:t>
      </w:r>
      <w:r w:rsidR="2B783A72">
        <w:t>Referanser til gjennomføring av tildelt rolle i tidligere prosjekter.</w:t>
      </w:r>
    </w:p>
    <w:p w14:paraId="38822750" w14:textId="660EA431" w:rsidR="000369B9" w:rsidRPr="000369B9" w:rsidRDefault="000369B9" w:rsidP="485F6294">
      <w:pPr>
        <w:rPr>
          <w:highlight w:val="yellow"/>
        </w:rPr>
      </w:pPr>
    </w:p>
    <w:p w14:paraId="6FC832B5" w14:textId="77777777" w:rsidR="000369B9" w:rsidRDefault="000369B9" w:rsidP="0054367C"/>
    <w:p w14:paraId="5D20A537" w14:textId="42B64EBE" w:rsidR="001E4A96" w:rsidRPr="00A55F77" w:rsidRDefault="001E4A96" w:rsidP="485F6294">
      <w:pPr>
        <w:rPr>
          <w:i/>
          <w:iCs/>
          <w:color w:val="FF0000"/>
        </w:rPr>
      </w:pPr>
    </w:p>
    <w:p w14:paraId="52389BFB" w14:textId="77777777" w:rsidR="00D3732C" w:rsidRPr="0056421F" w:rsidRDefault="00D3732C" w:rsidP="00D3732C">
      <w:pPr>
        <w:pStyle w:val="Overskrift2"/>
      </w:pPr>
      <w:bookmarkStart w:id="322" w:name="_Toc62627884"/>
      <w:bookmarkStart w:id="323" w:name="_Toc134179247"/>
      <w:bookmarkStart w:id="324" w:name="_Toc58323656"/>
      <w:r w:rsidRPr="0056421F">
        <w:t>Evalueringsmetode</w:t>
      </w:r>
      <w:bookmarkEnd w:id="322"/>
      <w:bookmarkEnd w:id="323"/>
      <w:r w:rsidRPr="0056421F">
        <w:t xml:space="preserve"> </w:t>
      </w:r>
      <w:bookmarkEnd w:id="324"/>
    </w:p>
    <w:p w14:paraId="60C4C44C" w14:textId="07F0B404" w:rsidR="00D3732C" w:rsidRDefault="00D3732C" w:rsidP="00D3732C">
      <w:pPr>
        <w:rPr>
          <w:rFonts w:ascii="Arial" w:hAnsi="Arial" w:cs="Arial"/>
          <w:sz w:val="20"/>
          <w:szCs w:val="20"/>
        </w:rPr>
      </w:pPr>
      <w:r>
        <w:rPr>
          <w:rFonts w:cstheme="minorHAnsi"/>
          <w:color w:val="000000"/>
          <w:szCs w:val="22"/>
        </w:rPr>
        <w:t>Evalueringen av de enkelte kriterier skjer etter en karakterskala fra 1-10.</w:t>
      </w:r>
      <w:r>
        <w:rPr>
          <w:rFonts w:ascii="Arial" w:hAnsi="Arial" w:cs="Arial"/>
          <w:sz w:val="20"/>
          <w:szCs w:val="20"/>
        </w:rPr>
        <w:t xml:space="preserve"> Det vil si at beste tilbud gis høyeste poeng på valgt skala, og alle andre tilbud gis poeng i forhold til det beste tilbudet. </w:t>
      </w:r>
    </w:p>
    <w:p w14:paraId="49738B7C" w14:textId="77777777" w:rsidR="0054367C" w:rsidRDefault="0054367C" w:rsidP="0054367C"/>
    <w:p w14:paraId="70BAFF31" w14:textId="75A1E252" w:rsidR="0054367C" w:rsidRPr="00AC334B" w:rsidRDefault="0054367C" w:rsidP="485F6294">
      <w:pPr>
        <w:pStyle w:val="Overskrift2"/>
        <w:rPr>
          <w:color w:val="FF0000"/>
        </w:rPr>
      </w:pPr>
      <w:bookmarkStart w:id="325" w:name="_Toc115178098"/>
      <w:bookmarkStart w:id="326" w:name="_Toc134179248"/>
      <w:r>
        <w:t>Utdypning av tildelingskriterier.</w:t>
      </w:r>
      <w:bookmarkEnd w:id="325"/>
      <w:bookmarkEnd w:id="326"/>
      <w:r>
        <w:t xml:space="preserve"> </w:t>
      </w:r>
    </w:p>
    <w:p w14:paraId="50DCF143" w14:textId="77777777" w:rsidR="0054367C" w:rsidRDefault="0054367C" w:rsidP="0054367C">
      <w:pPr>
        <w:rPr>
          <w:b/>
          <w:bCs/>
        </w:rPr>
      </w:pPr>
    </w:p>
    <w:p w14:paraId="472077EC" w14:textId="77777777" w:rsidR="0054367C" w:rsidRDefault="0054367C" w:rsidP="0054367C">
      <w:pPr>
        <w:pStyle w:val="Overskrift3"/>
      </w:pPr>
      <w:bookmarkStart w:id="327" w:name="_Toc115178099"/>
      <w:bookmarkStart w:id="328" w:name="_Toc134179249"/>
      <w:r>
        <w:t>Bilag A</w:t>
      </w:r>
      <w:bookmarkEnd w:id="327"/>
      <w:r>
        <w:t xml:space="preserve"> Pris</w:t>
      </w:r>
      <w:bookmarkEnd w:id="328"/>
    </w:p>
    <w:p w14:paraId="397B1A04" w14:textId="5AA9DB79" w:rsidR="0054367C" w:rsidRDefault="0054367C" w:rsidP="0054367C">
      <w:r>
        <w:t xml:space="preserve">Pris skal leveres etter </w:t>
      </w:r>
      <w:proofErr w:type="spellStart"/>
      <w:r>
        <w:t>bygningdelstabellen</w:t>
      </w:r>
      <w:proofErr w:type="spellEnd"/>
      <w:r w:rsidR="00A44308">
        <w:t>.</w:t>
      </w:r>
    </w:p>
    <w:p w14:paraId="6A67886B" w14:textId="5C28FB3C" w:rsidR="7D5C82D5" w:rsidRDefault="43FE1A29" w:rsidP="034AC021">
      <w:r>
        <w:t>Avregningsarbeider er også en del av prisen som det vektes på</w:t>
      </w:r>
      <w:r w:rsidR="7D5C82D5">
        <w:t xml:space="preserve">, </w:t>
      </w:r>
      <w:r w:rsidR="008A414C">
        <w:t xml:space="preserve">og </w:t>
      </w:r>
      <w:r w:rsidR="00477396">
        <w:t xml:space="preserve">det er her </w:t>
      </w:r>
      <w:r w:rsidR="7D5C82D5">
        <w:t>o</w:t>
      </w:r>
      <w:r w:rsidR="18F7E6D7">
        <w:t>ppgitt</w:t>
      </w:r>
      <w:r w:rsidR="00477396">
        <w:t xml:space="preserve"> </w:t>
      </w:r>
      <w:r w:rsidR="00CC706D">
        <w:t xml:space="preserve">estimerte </w:t>
      </w:r>
      <w:r w:rsidR="18F7E6D7">
        <w:t>mengder som avregnes etter faktiske medgåtte mengder.</w:t>
      </w:r>
    </w:p>
    <w:p w14:paraId="3DEF9A27" w14:textId="77777777" w:rsidR="0054367C" w:rsidRDefault="0054367C" w:rsidP="0054367C"/>
    <w:p w14:paraId="2BF993C0" w14:textId="77777777" w:rsidR="0054367C" w:rsidRDefault="0054367C" w:rsidP="0054367C">
      <w:r>
        <w:t xml:space="preserve">Se eget vedlagt prisskjema. </w:t>
      </w:r>
    </w:p>
    <w:p w14:paraId="3B9C3AFF" w14:textId="2A73F1AC" w:rsidR="007A0A36" w:rsidRDefault="00BE6718" w:rsidP="0054367C">
      <w:proofErr w:type="spellStart"/>
      <w:r>
        <w:t>Mrk</w:t>
      </w:r>
      <w:proofErr w:type="spellEnd"/>
      <w:r>
        <w:t xml:space="preserve">. Opsjon </w:t>
      </w:r>
      <w:r w:rsidR="0028576D">
        <w:t>8</w:t>
      </w:r>
      <w:r>
        <w:t xml:space="preserve"> er negativ opsjon, og føres med minus fortegn i prisskjema.</w:t>
      </w:r>
    </w:p>
    <w:p w14:paraId="20A5EE77" w14:textId="77777777" w:rsidR="0054367C" w:rsidRDefault="0054367C" w:rsidP="0054367C"/>
    <w:p w14:paraId="21B8431F" w14:textId="0E01AFFC" w:rsidR="00D3732C" w:rsidRDefault="00D3732C" w:rsidP="485F6294">
      <w:pPr>
        <w:pStyle w:val="Overskrift3"/>
        <w:numPr>
          <w:ilvl w:val="2"/>
          <w:numId w:val="0"/>
        </w:numPr>
        <w:rPr>
          <w:strike/>
        </w:rPr>
      </w:pPr>
    </w:p>
    <w:p w14:paraId="5D87C5D4" w14:textId="7474A0CC" w:rsidR="0054367C" w:rsidRDefault="0054367C" w:rsidP="0054367C"/>
    <w:p w14:paraId="3CBD3BB2" w14:textId="0B02D712" w:rsidR="0054367C" w:rsidRDefault="58B2024D" w:rsidP="0054367C">
      <w:pPr>
        <w:pStyle w:val="Overskrift3"/>
      </w:pPr>
      <w:bookmarkStart w:id="329" w:name="_Toc134179250"/>
      <w:r>
        <w:lastRenderedPageBreak/>
        <w:t xml:space="preserve">Bilag B </w:t>
      </w:r>
      <w:r w:rsidR="0054367C">
        <w:t>Klima- og miljøtiltak</w:t>
      </w:r>
      <w:bookmarkEnd w:id="329"/>
    </w:p>
    <w:p w14:paraId="42A7E1CC" w14:textId="14A8B38F" w:rsidR="0054367C" w:rsidRPr="00724AE5" w:rsidRDefault="0054367C" w:rsidP="016D6E7B">
      <w:r>
        <w:t xml:space="preserve">Prosjektet har i forprosjektfasen </w:t>
      </w:r>
      <w:r w:rsidR="00F077DD">
        <w:t xml:space="preserve">hatt </w:t>
      </w:r>
      <w:proofErr w:type="gramStart"/>
      <w:r w:rsidR="00F077DD">
        <w:t>fokus</w:t>
      </w:r>
      <w:proofErr w:type="gramEnd"/>
      <w:r>
        <w:t xml:space="preserve"> på miljø og bærekraft</w:t>
      </w:r>
      <w:r w:rsidR="1304FDFA">
        <w:t>.</w:t>
      </w:r>
      <w:r>
        <w:t xml:space="preserve"> Dersom entreprenør kan fremlegge tilleggsmomenter for å bedre prosjektets klima- og miljøavtrykk, vil dette vektes i konkurransen.</w:t>
      </w:r>
      <w:r w:rsidR="09C9305A">
        <w:t xml:space="preserve"> Forbedrende tiltak </w:t>
      </w:r>
      <w:r w:rsidR="09C9305A" w:rsidRPr="0028576D">
        <w:rPr>
          <w:b/>
          <w:bCs/>
        </w:rPr>
        <w:t>skal</w:t>
      </w:r>
      <w:r w:rsidR="09C9305A">
        <w:t xml:space="preserve"> være inkludert i </w:t>
      </w:r>
      <w:r w:rsidR="5B0D202C">
        <w:t>totalprisen</w:t>
      </w:r>
      <w:r w:rsidR="42077F27">
        <w:t xml:space="preserve"> som innleveres.</w:t>
      </w:r>
      <w:r w:rsidR="09C9305A">
        <w:t xml:space="preserve"> </w:t>
      </w:r>
      <w:r>
        <w:t xml:space="preserve">Det bemerkes at tilbudte elementer skal </w:t>
      </w:r>
      <w:proofErr w:type="spellStart"/>
      <w:r>
        <w:t>kontraktuelt</w:t>
      </w:r>
      <w:proofErr w:type="spellEnd"/>
      <w:r>
        <w:t xml:space="preserve"> overholdes, og er subjekt for samme regulering som øvrige leveranser i kontrakt. </w:t>
      </w:r>
    </w:p>
    <w:p w14:paraId="3D8E298C" w14:textId="77777777" w:rsidR="0054367C" w:rsidRPr="00724AE5" w:rsidRDefault="0054367C" w:rsidP="016D6E7B"/>
    <w:p w14:paraId="60A75A3A" w14:textId="1C153569" w:rsidR="0054367C" w:rsidRPr="00724AE5" w:rsidRDefault="0054367C" w:rsidP="016D6E7B">
      <w:r>
        <w:t xml:space="preserve">Beskrivelse av utslippsreduserende tiltak skal beskrives i eget følgebrev, merket Bilag </w:t>
      </w:r>
      <w:r w:rsidR="77489BF8">
        <w:t>B</w:t>
      </w:r>
      <w:r>
        <w:t xml:space="preserve">. </w:t>
      </w:r>
    </w:p>
    <w:p w14:paraId="11DCC2EB" w14:textId="2867A4C2" w:rsidR="0054367C" w:rsidRPr="00724AE5" w:rsidRDefault="0054367C" w:rsidP="016D6E7B">
      <w:r>
        <w:t xml:space="preserve">Bilag </w:t>
      </w:r>
      <w:r w:rsidR="5B3E4A2D">
        <w:t>B</w:t>
      </w:r>
      <w:r>
        <w:t xml:space="preserve"> skal maks inneholde </w:t>
      </w:r>
      <w:r w:rsidR="3099CEFC">
        <w:t>3</w:t>
      </w:r>
      <w:r>
        <w:t xml:space="preserve"> sider. </w:t>
      </w:r>
    </w:p>
    <w:p w14:paraId="5D2E69CA" w14:textId="77777777" w:rsidR="0054367C" w:rsidRPr="00724AE5" w:rsidRDefault="0054367C" w:rsidP="016D6E7B"/>
    <w:p w14:paraId="589D61F8" w14:textId="77777777" w:rsidR="0054367C" w:rsidRPr="00724AE5" w:rsidRDefault="0054367C" w:rsidP="016D6E7B">
      <w:r>
        <w:t xml:space="preserve">Eksempelvis kan dette være: </w:t>
      </w:r>
    </w:p>
    <w:p w14:paraId="28C43D0A" w14:textId="35AA9858" w:rsidR="0054367C" w:rsidRPr="00724AE5" w:rsidRDefault="0054367C" w:rsidP="016D6E7B">
      <w:pPr>
        <w:pStyle w:val="Listeavsnitt"/>
        <w:numPr>
          <w:ilvl w:val="0"/>
          <w:numId w:val="56"/>
        </w:numPr>
      </w:pPr>
      <w:r>
        <w:t>Ytterligere reduksjon av byggets CO2 utslipp</w:t>
      </w:r>
    </w:p>
    <w:p w14:paraId="0239EDBA" w14:textId="35776288" w:rsidR="0054367C" w:rsidRDefault="30FC55C4" w:rsidP="016D6E7B">
      <w:pPr>
        <w:pStyle w:val="Listeavsnitt"/>
        <w:numPr>
          <w:ilvl w:val="0"/>
          <w:numId w:val="56"/>
        </w:numPr>
      </w:pPr>
      <w:r>
        <w:t xml:space="preserve">Ytterligere forbedring av </w:t>
      </w:r>
      <w:r w:rsidR="580CF531">
        <w:t>kildesorterings</w:t>
      </w:r>
      <w:r>
        <w:t xml:space="preserve">grad </w:t>
      </w:r>
    </w:p>
    <w:p w14:paraId="319468F2" w14:textId="78EE2543" w:rsidR="0028576D" w:rsidRDefault="0028576D" w:rsidP="0028576D">
      <w:pPr>
        <w:pStyle w:val="Listeavsnitt"/>
        <w:numPr>
          <w:ilvl w:val="0"/>
          <w:numId w:val="56"/>
        </w:numPr>
      </w:pPr>
      <w:r>
        <w:t>Avfallsmengde per m²</w:t>
      </w:r>
    </w:p>
    <w:p w14:paraId="6318740C" w14:textId="3C97EF9C" w:rsidR="000D6EAC" w:rsidRDefault="000D6EAC" w:rsidP="0028576D">
      <w:pPr>
        <w:pStyle w:val="Listeavsnitt"/>
        <w:numPr>
          <w:ilvl w:val="0"/>
          <w:numId w:val="56"/>
        </w:numPr>
      </w:pPr>
      <w:r>
        <w:t>Utslippsfri transport til og fra byggeplass</w:t>
      </w:r>
    </w:p>
    <w:p w14:paraId="2BD00BF0" w14:textId="4AF0202F" w:rsidR="000D6EAC" w:rsidRPr="00724AE5" w:rsidRDefault="000D6EAC" w:rsidP="0028576D">
      <w:pPr>
        <w:pStyle w:val="Listeavsnitt"/>
        <w:numPr>
          <w:ilvl w:val="0"/>
          <w:numId w:val="56"/>
        </w:numPr>
      </w:pPr>
      <w:r>
        <w:t>Redusert massetransport</w:t>
      </w:r>
    </w:p>
    <w:p w14:paraId="5767FF22" w14:textId="77777777" w:rsidR="0054367C" w:rsidRDefault="0054367C" w:rsidP="0054367C"/>
    <w:p w14:paraId="4BB39E8C" w14:textId="77777777" w:rsidR="0054367C" w:rsidRDefault="0054367C" w:rsidP="0054367C"/>
    <w:p w14:paraId="44D63E4C" w14:textId="462D5D57" w:rsidR="0054367C" w:rsidRDefault="0054367C" w:rsidP="0054367C">
      <w:pPr>
        <w:pStyle w:val="Overskrift3"/>
      </w:pPr>
      <w:bookmarkStart w:id="330" w:name="_Toc115178102"/>
      <w:bookmarkStart w:id="331" w:name="_Toc134179251"/>
      <w:r>
        <w:t xml:space="preserve">Bilag </w:t>
      </w:r>
      <w:r w:rsidR="2CC22AAB">
        <w:t>C</w:t>
      </w:r>
      <w:r>
        <w:t xml:space="preserve"> </w:t>
      </w:r>
      <w:bookmarkEnd w:id="330"/>
      <w:r>
        <w:t>Tilbudt personell</w:t>
      </w:r>
      <w:bookmarkEnd w:id="331"/>
    </w:p>
    <w:p w14:paraId="783DC1F1" w14:textId="14CA1258" w:rsidR="00DA0BF5" w:rsidRPr="00724AE5" w:rsidRDefault="0054367C" w:rsidP="016D6E7B">
      <w:r>
        <w:t xml:space="preserve">Det skal tilbys </w:t>
      </w:r>
      <w:r w:rsidR="00DA0BF5">
        <w:t>5</w:t>
      </w:r>
      <w:r>
        <w:t xml:space="preserve"> stillinger til prosjektet,</w:t>
      </w:r>
      <w:r w:rsidR="4F42652C">
        <w:t xml:space="preserve"> hvorav 4 av dem skal vektes på.</w:t>
      </w:r>
      <w:r>
        <w:t xml:space="preserve"> </w:t>
      </w:r>
      <w:r w:rsidR="5AA86A70">
        <w:t>D</w:t>
      </w:r>
      <w:r>
        <w:t xml:space="preserve">isse personene skal benyttes i gjennomføringen av prosjektet. Dersom leverandør ønsker å bytte ut personell underveis i prosjektet, skal nytt personell har tilsvarende kompetanse, og </w:t>
      </w:r>
      <w:r w:rsidR="071DA5E2">
        <w:t>forhånds godkjennes</w:t>
      </w:r>
      <w:r>
        <w:t xml:space="preserve"> av byggherre.</w:t>
      </w:r>
    </w:p>
    <w:p w14:paraId="439C8334" w14:textId="77777777" w:rsidR="00DA0BF5" w:rsidRPr="00724AE5" w:rsidRDefault="00DA0BF5" w:rsidP="016D6E7B"/>
    <w:p w14:paraId="63AB2ECF" w14:textId="0DA7D292" w:rsidR="00DA0BF5" w:rsidRPr="00724AE5" w:rsidRDefault="00DA0BF5" w:rsidP="016D6E7B">
      <w:pPr>
        <w:autoSpaceDE w:val="0"/>
        <w:autoSpaceDN w:val="0"/>
        <w:adjustRightInd w:val="0"/>
        <w:spacing w:line="240" w:lineRule="auto"/>
        <w:rPr>
          <w:rFonts w:ascii="Calibri" w:eastAsiaTheme="minorEastAsia" w:hAnsi="Calibri" w:cs="Calibri"/>
          <w:color w:val="000000"/>
          <w:lang w:eastAsia="en-US"/>
        </w:rPr>
      </w:pPr>
      <w:r w:rsidRPr="016D6E7B">
        <w:rPr>
          <w:rFonts w:ascii="Calibri" w:eastAsiaTheme="minorEastAsia" w:hAnsi="Calibri" w:cs="Calibri"/>
          <w:color w:val="000000" w:themeColor="text1"/>
          <w:lang w:eastAsia="en-US"/>
        </w:rPr>
        <w:t xml:space="preserve">Dersom slikt personell, uten skriftlig samtykke skiftes ut, på tross av at byggherren har saklig grunn til å nekte, betales en dagmulkt på NOK 10.000 per dag. Dette gjelder ikke dersom forholdet rettes innen en rimelig frist fastsatt av byggherren. Dagmulkt påløper uansett ikke der Byggherre har unn-latt å </w:t>
      </w:r>
      <w:proofErr w:type="gramStart"/>
      <w:r w:rsidRPr="016D6E7B">
        <w:rPr>
          <w:rFonts w:ascii="Calibri" w:eastAsiaTheme="minorEastAsia" w:hAnsi="Calibri" w:cs="Calibri"/>
          <w:color w:val="000000" w:themeColor="text1"/>
          <w:lang w:eastAsia="en-US"/>
        </w:rPr>
        <w:t>påberope seg</w:t>
      </w:r>
      <w:proofErr w:type="gramEnd"/>
      <w:r w:rsidRPr="016D6E7B">
        <w:rPr>
          <w:rFonts w:ascii="Calibri" w:eastAsiaTheme="minorEastAsia" w:hAnsi="Calibri" w:cs="Calibri"/>
          <w:color w:val="000000" w:themeColor="text1"/>
          <w:lang w:eastAsia="en-US"/>
        </w:rPr>
        <w:t xml:space="preserve"> kontraktsbrudd uten ugrunnet opphold etter at han ble kjent med personskiftet. </w:t>
      </w:r>
    </w:p>
    <w:p w14:paraId="7A45D705" w14:textId="77777777" w:rsidR="00DA0BF5" w:rsidRPr="00724AE5" w:rsidRDefault="00DA0BF5" w:rsidP="016D6E7B">
      <w:pPr>
        <w:autoSpaceDE w:val="0"/>
        <w:autoSpaceDN w:val="0"/>
        <w:adjustRightInd w:val="0"/>
        <w:spacing w:line="240" w:lineRule="auto"/>
        <w:rPr>
          <w:rFonts w:ascii="Calibri" w:eastAsiaTheme="minorEastAsia" w:hAnsi="Calibri" w:cs="Calibri"/>
          <w:color w:val="000000"/>
          <w:lang w:eastAsia="en-US"/>
        </w:rPr>
      </w:pPr>
    </w:p>
    <w:p w14:paraId="6A20B07D" w14:textId="71E40C45" w:rsidR="0054367C" w:rsidRDefault="00DA0BF5" w:rsidP="00DA0BF5">
      <w:r w:rsidRPr="13E3008D">
        <w:rPr>
          <w:rFonts w:ascii="Calibri" w:eastAsiaTheme="minorEastAsia" w:hAnsi="Calibri" w:cs="Calibri"/>
          <w:color w:val="000000" w:themeColor="text1"/>
          <w:lang w:eastAsia="en-US"/>
        </w:rPr>
        <w:t xml:space="preserve">Samlet dagmulktsansvar etter denne bestemmelse er oppad begrenset til maksimalt </w:t>
      </w:r>
      <w:r w:rsidR="00412D13">
        <w:rPr>
          <w:rFonts w:ascii="Calibri" w:eastAsiaTheme="minorEastAsia" w:hAnsi="Calibri" w:cs="Calibri"/>
          <w:color w:val="000000" w:themeColor="text1"/>
          <w:lang w:eastAsia="en-US"/>
        </w:rPr>
        <w:t>5</w:t>
      </w:r>
      <w:r w:rsidRPr="13E3008D">
        <w:rPr>
          <w:rFonts w:ascii="Calibri" w:eastAsiaTheme="minorEastAsia" w:hAnsi="Calibri" w:cs="Calibri"/>
          <w:color w:val="000000" w:themeColor="text1"/>
          <w:lang w:eastAsia="en-US"/>
        </w:rPr>
        <w:t xml:space="preserve">00 000 kroner. Mulkten skal betales i tillegg til eventuell dagmulkt for forsinkelse. </w:t>
      </w:r>
      <w:r w:rsidR="0054367C">
        <w:t xml:space="preserve"> </w:t>
      </w:r>
    </w:p>
    <w:p w14:paraId="56A2633B" w14:textId="77777777" w:rsidR="0054367C" w:rsidRDefault="0054367C" w:rsidP="0054367C"/>
    <w:p w14:paraId="2EC5B370" w14:textId="77777777" w:rsidR="0054367C" w:rsidRPr="00A13438" w:rsidRDefault="0054367C" w:rsidP="016D6E7B">
      <w:pPr>
        <w:rPr>
          <w:b/>
          <w:bCs/>
        </w:rPr>
      </w:pPr>
      <w:r w:rsidRPr="016D6E7B">
        <w:rPr>
          <w:b/>
          <w:bCs/>
        </w:rPr>
        <w:t>Prosjektleder</w:t>
      </w:r>
    </w:p>
    <w:p w14:paraId="7181A3D4" w14:textId="77777777" w:rsidR="0054367C" w:rsidRPr="00133E98" w:rsidRDefault="0054367C" w:rsidP="016D6E7B">
      <w:r>
        <w:t>Det skal tilbys en prosjektleder som har erfaring med arbeid i fra tilsvarende prosjekter. Prosjektleder vil ha dialog med byggherrens representant (PL), og følge opp prosjektet med et overordnet kontraktsansvar mot byggherren.</w:t>
      </w:r>
    </w:p>
    <w:p w14:paraId="1576FB8C" w14:textId="77777777" w:rsidR="0054367C" w:rsidRPr="00133E98" w:rsidRDefault="0054367C" w:rsidP="016D6E7B"/>
    <w:p w14:paraId="7791EAA6" w14:textId="58B3CE68" w:rsidR="0054367C" w:rsidRPr="00133E98" w:rsidRDefault="0054367C" w:rsidP="016D6E7B">
      <w:pPr>
        <w:rPr>
          <w:b/>
          <w:bCs/>
        </w:rPr>
      </w:pPr>
      <w:r w:rsidRPr="016D6E7B">
        <w:rPr>
          <w:b/>
          <w:bCs/>
        </w:rPr>
        <w:t>Prosjekteringsleder.</w:t>
      </w:r>
    </w:p>
    <w:p w14:paraId="33E3CE94" w14:textId="1EC8F0F1" w:rsidR="0054367C" w:rsidRPr="00133E98" w:rsidRDefault="0054367C" w:rsidP="016D6E7B">
      <w:r>
        <w:t>Det skal tilbys en prosjekteringsleder som kan styre prosjekteringsgruppen, og følge opp avklaringer, og beskrevne krav til leveransen. Byggherren vil forholde seg til prosjekteringsleder og prosjektleder for avklaringer i prosjektet, og alle formelle avklaringer skal foregå via prosjektets</w:t>
      </w:r>
      <w:r w:rsidR="00724AE5">
        <w:t xml:space="preserve"> </w:t>
      </w:r>
      <w:r>
        <w:t>prosjekteringsleder, entreprenørens prosjektleder, og Byggherrens prosjektleder.</w:t>
      </w:r>
    </w:p>
    <w:p w14:paraId="45D237E6" w14:textId="77777777" w:rsidR="0054367C" w:rsidRPr="00133E98" w:rsidRDefault="0054367C" w:rsidP="016D6E7B"/>
    <w:p w14:paraId="7E52F2AD" w14:textId="77777777" w:rsidR="0054367C" w:rsidRPr="00B311ED" w:rsidRDefault="0054367C" w:rsidP="016D6E7B">
      <w:pPr>
        <w:rPr>
          <w:b/>
          <w:bCs/>
        </w:rPr>
      </w:pPr>
      <w:r w:rsidRPr="016D6E7B">
        <w:rPr>
          <w:b/>
          <w:bCs/>
        </w:rPr>
        <w:t>Byggeleder</w:t>
      </w:r>
    </w:p>
    <w:p w14:paraId="4F34CEE2" w14:textId="0034D683" w:rsidR="0054367C" w:rsidRPr="00133E98" w:rsidRDefault="0054367C" w:rsidP="016D6E7B">
      <w:r>
        <w:t>Byggeleder skal lede alt utførende arbeid på byggeplass, og ha et logistikk</w:t>
      </w:r>
      <w:r w:rsidR="00066673">
        <w:t>-</w:t>
      </w:r>
      <w:r>
        <w:t xml:space="preserve"> og fremdriftsansvar. </w:t>
      </w:r>
    </w:p>
    <w:p w14:paraId="7AFD4488" w14:textId="3D3DC587" w:rsidR="0054367C" w:rsidRPr="00133E98" w:rsidRDefault="0054367C" w:rsidP="016D6E7B">
      <w:pPr>
        <w:rPr>
          <w:b/>
          <w:bCs/>
        </w:rPr>
      </w:pPr>
    </w:p>
    <w:p w14:paraId="05CF9627" w14:textId="36CAA7C1" w:rsidR="00066673" w:rsidRPr="00133E98" w:rsidRDefault="00066673" w:rsidP="016D6E7B">
      <w:pPr>
        <w:rPr>
          <w:b/>
          <w:bCs/>
        </w:rPr>
      </w:pPr>
      <w:r w:rsidRPr="016D6E7B">
        <w:rPr>
          <w:b/>
          <w:bCs/>
        </w:rPr>
        <w:lastRenderedPageBreak/>
        <w:t>Arkitekt</w:t>
      </w:r>
    </w:p>
    <w:p w14:paraId="44270D1A" w14:textId="176147AA" w:rsidR="00845D88" w:rsidRPr="00133E98" w:rsidRDefault="00DA0BF5" w:rsidP="016D6E7B">
      <w:r>
        <w:t xml:space="preserve">Det skal tilbys en arkitekt med erfaring fra sammenliknbare prosjekter. Arkitekten skal følge prosjektet fra oppstart av kontrakten til overlevering av bygget. </w:t>
      </w:r>
      <w:r w:rsidR="00B96531">
        <w:t>Arkitekten skal selv utføre hovedoppgavene av det arkitektfaglige i prosjektet.</w:t>
      </w:r>
    </w:p>
    <w:p w14:paraId="783F0960" w14:textId="77777777" w:rsidR="00845D88" w:rsidRDefault="00845D88" w:rsidP="016D6E7B"/>
    <w:p w14:paraId="39512CC0" w14:textId="77777777" w:rsidR="00600CF7" w:rsidRPr="00133E98" w:rsidRDefault="00600CF7" w:rsidP="00600CF7">
      <w:pPr>
        <w:rPr>
          <w:b/>
          <w:bCs/>
          <w:color w:val="FF0000"/>
        </w:rPr>
      </w:pPr>
      <w:r w:rsidRPr="13E3008D">
        <w:rPr>
          <w:b/>
          <w:bCs/>
        </w:rPr>
        <w:t>ITB</w:t>
      </w:r>
      <w:r w:rsidRPr="13E3008D">
        <w:rPr>
          <w:b/>
          <w:bCs/>
          <w:color w:val="FF0000"/>
        </w:rPr>
        <w:t xml:space="preserve"> </w:t>
      </w:r>
      <w:r w:rsidRPr="13E3008D">
        <w:rPr>
          <w:b/>
          <w:bCs/>
        </w:rPr>
        <w:t>skal tilbys, men ikke vektes på.</w:t>
      </w:r>
    </w:p>
    <w:p w14:paraId="7A2E9A63" w14:textId="77777777" w:rsidR="00600CF7" w:rsidRPr="00133E98" w:rsidRDefault="00600CF7" w:rsidP="00600CF7">
      <w:r>
        <w:t xml:space="preserve">Det skal tilbys en ITB ansvarlig, som skal ha ansvar for tekniske grensesnitt i leveransen, igangkjøring og test planer, prøvedriftsperiode med mer. ITB er satt under prosjekteringsleder og byggeleder i organisasjonskart i del II, dette med bakgrunn i å fremstille at vedkommende skal sikre grensesnitt og tverrfaglige avklaringer hos leverandører i prosjekteringsfasen, og bidra til igangkjøring, drift testing, drifts planer med mer i byggefasen under byggeleder. </w:t>
      </w:r>
    </w:p>
    <w:p w14:paraId="68E5C398" w14:textId="77777777" w:rsidR="00600CF7" w:rsidRPr="00133E98" w:rsidRDefault="00600CF7" w:rsidP="00600CF7"/>
    <w:p w14:paraId="613B087F" w14:textId="4A6C7127" w:rsidR="0054367C" w:rsidRPr="00133E98" w:rsidRDefault="00066673" w:rsidP="016D6E7B">
      <w:pPr>
        <w:rPr>
          <w:b/>
          <w:bCs/>
        </w:rPr>
      </w:pPr>
      <w:r w:rsidRPr="016D6E7B">
        <w:rPr>
          <w:b/>
          <w:bCs/>
        </w:rPr>
        <w:t>Evaluering av tilbudt personell</w:t>
      </w:r>
    </w:p>
    <w:p w14:paraId="30C1C9FA" w14:textId="7B6622F7" w:rsidR="0054367C" w:rsidRPr="00133E98" w:rsidRDefault="0054367C" w:rsidP="016D6E7B">
      <w:pPr>
        <w:pStyle w:val="Marg1"/>
        <w:ind w:left="0"/>
        <w:rPr>
          <w:rFonts w:asciiTheme="minorHAnsi" w:hAnsiTheme="minorHAnsi" w:cstheme="minorBidi"/>
        </w:rPr>
      </w:pPr>
      <w:r w:rsidRPr="016D6E7B">
        <w:rPr>
          <w:rFonts w:asciiTheme="minorHAnsi" w:hAnsiTheme="minorHAnsi" w:cstheme="minorBidi"/>
        </w:rPr>
        <w:t xml:space="preserve">I konkurransen vil tilbudene bli evaluert i forhold til tilbudt nøkkelpersonells dokumenterte kompetanse og erfaring. Benytt bilag </w:t>
      </w:r>
      <w:r w:rsidR="1F353F94" w:rsidRPr="016D6E7B">
        <w:rPr>
          <w:rFonts w:asciiTheme="minorHAnsi" w:hAnsiTheme="minorHAnsi" w:cstheme="minorBidi"/>
        </w:rPr>
        <w:t>C</w:t>
      </w:r>
      <w:r w:rsidRPr="016D6E7B">
        <w:rPr>
          <w:rFonts w:asciiTheme="minorHAnsi" w:hAnsiTheme="minorHAnsi" w:cstheme="minorBidi"/>
        </w:rPr>
        <w:t>.</w:t>
      </w:r>
    </w:p>
    <w:p w14:paraId="156E4D7F" w14:textId="77777777" w:rsidR="0054367C" w:rsidRPr="00133E98" w:rsidRDefault="0054367C" w:rsidP="016D6E7B">
      <w:pPr>
        <w:pStyle w:val="Marg1"/>
        <w:ind w:left="0"/>
        <w:rPr>
          <w:rFonts w:asciiTheme="minorHAnsi" w:hAnsiTheme="minorHAnsi" w:cstheme="minorBidi"/>
        </w:rPr>
      </w:pPr>
    </w:p>
    <w:p w14:paraId="439FB42A" w14:textId="77777777" w:rsidR="0054367C" w:rsidRPr="00133E98" w:rsidRDefault="0054367C" w:rsidP="016D6E7B">
      <w:pPr>
        <w:pStyle w:val="Marg1"/>
        <w:ind w:left="0"/>
        <w:rPr>
          <w:rFonts w:asciiTheme="minorHAnsi" w:hAnsiTheme="minorHAnsi" w:cstheme="minorBidi"/>
        </w:rPr>
      </w:pPr>
      <w:r w:rsidRPr="016D6E7B">
        <w:rPr>
          <w:rFonts w:asciiTheme="minorHAnsi" w:hAnsiTheme="minorHAnsi" w:cstheme="minorBidi"/>
        </w:rPr>
        <w:t xml:space="preserve">Det vil ved tilbudsevalueringen bli lagt vekt på nøkkelpersonellets formalkompetanse, samt erfaring fra relevante oppdrag.  Ved evaluering av formalkompetanse vurderes formell utdannelse og utdannelsens relevans for oppgaven. </w:t>
      </w:r>
    </w:p>
    <w:p w14:paraId="60CF7D7B" w14:textId="77777777" w:rsidR="0054367C" w:rsidRPr="00133E98" w:rsidRDefault="0054367C" w:rsidP="016D6E7B">
      <w:pPr>
        <w:pStyle w:val="Marg1"/>
        <w:ind w:left="0"/>
        <w:rPr>
          <w:rFonts w:asciiTheme="minorHAnsi" w:hAnsiTheme="minorHAnsi" w:cstheme="minorBidi"/>
        </w:rPr>
      </w:pPr>
    </w:p>
    <w:p w14:paraId="130DC9CD" w14:textId="77777777" w:rsidR="0054367C" w:rsidRPr="00133E98" w:rsidRDefault="0054367C" w:rsidP="016D6E7B">
      <w:pPr>
        <w:pStyle w:val="Marg1"/>
        <w:ind w:left="0"/>
        <w:rPr>
          <w:rFonts w:cstheme="minorBidi"/>
        </w:rPr>
      </w:pPr>
      <w:r w:rsidRPr="016D6E7B">
        <w:rPr>
          <w:rFonts w:asciiTheme="minorHAnsi" w:hAnsiTheme="minorHAnsi" w:cstheme="minorBidi"/>
        </w:rPr>
        <w:t>Ved evaluering av erfaring vurderes oppgitte referanseprosjekters art (type bygg), gjennomførings</w:t>
      </w:r>
      <w:r w:rsidRPr="00133E98">
        <w:rPr>
          <w:rFonts w:asciiTheme="minorHAnsi" w:hAnsiTheme="minorHAnsi" w:cstheme="minorHAnsi"/>
          <w:highlight w:val="yellow"/>
        </w:rPr>
        <w:softHyphen/>
      </w:r>
      <w:r w:rsidRPr="016D6E7B">
        <w:rPr>
          <w:rFonts w:asciiTheme="minorHAnsi" w:hAnsiTheme="minorHAnsi" w:cstheme="minorBidi"/>
        </w:rPr>
        <w:t>modell/entrepriseform, omfang/ kompleksitet, personells rolle og oppgaver og tidsperiode (år siden prosjektet ble gjennomført). Antall års relevant yrkeserfaring vurderes også under dette punktet. Hvert enkelt av disse elementene vil vektlegges ulikt fra rolle til rolle.</w:t>
      </w:r>
    </w:p>
    <w:p w14:paraId="13038974" w14:textId="77777777" w:rsidR="0054367C" w:rsidRPr="00133E98" w:rsidRDefault="0054367C" w:rsidP="016D6E7B">
      <w:pPr>
        <w:pStyle w:val="Marg1"/>
        <w:ind w:left="0"/>
        <w:rPr>
          <w:rFonts w:asciiTheme="minorHAnsi" w:hAnsiTheme="minorHAnsi" w:cstheme="minorBidi"/>
        </w:rPr>
      </w:pPr>
    </w:p>
    <w:p w14:paraId="63C34D00" w14:textId="446EFDD3" w:rsidR="00D3732C" w:rsidRPr="00133E98" w:rsidRDefault="00B96531" w:rsidP="016D6E7B">
      <w:pPr>
        <w:pStyle w:val="Marg1"/>
        <w:ind w:left="0"/>
        <w:rPr>
          <w:rFonts w:asciiTheme="minorHAnsi" w:hAnsiTheme="minorHAnsi" w:cstheme="minorBidi"/>
        </w:rPr>
      </w:pPr>
      <w:r w:rsidRPr="016D6E7B">
        <w:rPr>
          <w:rFonts w:asciiTheme="minorHAnsi" w:hAnsiTheme="minorHAnsi" w:cstheme="minorBidi"/>
        </w:rPr>
        <w:t>De f</w:t>
      </w:r>
      <w:r w:rsidR="2517A3D6" w:rsidRPr="016D6E7B">
        <w:rPr>
          <w:rFonts w:asciiTheme="minorHAnsi" w:hAnsiTheme="minorHAnsi" w:cstheme="minorBidi"/>
        </w:rPr>
        <w:t>ire</w:t>
      </w:r>
      <w:r w:rsidRPr="016D6E7B">
        <w:rPr>
          <w:rFonts w:asciiTheme="minorHAnsi" w:hAnsiTheme="minorHAnsi" w:cstheme="minorBidi"/>
        </w:rPr>
        <w:t xml:space="preserve"> rollene vil bli tillagt noenlunde samme vekt i evalueringen.</w:t>
      </w:r>
      <w:r w:rsidR="00D3732C" w:rsidRPr="016D6E7B">
        <w:rPr>
          <w:rFonts w:asciiTheme="minorHAnsi" w:hAnsiTheme="minorHAnsi" w:cstheme="minorBidi"/>
        </w:rPr>
        <w:t xml:space="preserve"> En person kan ikke inneha mer enn en av de fem nøkkelrollene. </w:t>
      </w:r>
    </w:p>
    <w:p w14:paraId="1977A5DA" w14:textId="77777777" w:rsidR="0054367C" w:rsidRPr="00133E98" w:rsidRDefault="0054367C" w:rsidP="016D6E7B">
      <w:pPr>
        <w:pStyle w:val="Marg1"/>
        <w:ind w:left="0"/>
        <w:rPr>
          <w:rFonts w:asciiTheme="minorHAnsi" w:hAnsiTheme="minorHAnsi" w:cstheme="minorBidi"/>
        </w:rPr>
      </w:pPr>
    </w:p>
    <w:p w14:paraId="1E2254D8" w14:textId="514670DC" w:rsidR="0054367C" w:rsidRPr="00133E98" w:rsidRDefault="0054367C" w:rsidP="016D6E7B">
      <w:pPr>
        <w:pStyle w:val="Marg1"/>
        <w:ind w:left="0"/>
        <w:rPr>
          <w:rFonts w:asciiTheme="minorHAnsi" w:hAnsiTheme="minorHAnsi" w:cstheme="minorBidi"/>
        </w:rPr>
      </w:pPr>
      <w:r w:rsidRPr="016D6E7B">
        <w:rPr>
          <w:rFonts w:asciiTheme="minorHAnsi" w:hAnsiTheme="minorHAnsi" w:cstheme="minorBidi"/>
        </w:rPr>
        <w:t>Tilbudet skal inneholde utfylt kompetanseskjema for hver enkelt av de personer som tilbys</w:t>
      </w:r>
      <w:r w:rsidR="00B96531" w:rsidRPr="016D6E7B">
        <w:rPr>
          <w:rFonts w:asciiTheme="minorHAnsi" w:hAnsiTheme="minorHAnsi" w:cstheme="minorBidi"/>
        </w:rPr>
        <w:t>.</w:t>
      </w:r>
      <w:r w:rsidRPr="016D6E7B">
        <w:rPr>
          <w:rFonts w:asciiTheme="minorHAnsi" w:hAnsiTheme="minorHAnsi" w:cstheme="minorBidi"/>
        </w:rPr>
        <w:t xml:space="preserve"> I kompetanseskjemaet er det </w:t>
      </w:r>
      <w:r w:rsidRPr="016D6E7B">
        <w:rPr>
          <w:rFonts w:asciiTheme="minorHAnsi" w:hAnsiTheme="minorHAnsi" w:cstheme="minorBidi"/>
          <w:u w:val="single"/>
        </w:rPr>
        <w:t>kun</w:t>
      </w:r>
      <w:r w:rsidRPr="016D6E7B">
        <w:rPr>
          <w:rFonts w:asciiTheme="minorHAnsi" w:hAnsiTheme="minorHAnsi" w:cstheme="minorBidi"/>
        </w:rPr>
        <w:t xml:space="preserve"> anledning til å oppgi inntil 3 referanseprosjekter pr rolle.</w:t>
      </w:r>
      <w:r w:rsidR="00B96531" w:rsidRPr="016D6E7B">
        <w:rPr>
          <w:rFonts w:asciiTheme="minorHAnsi" w:hAnsiTheme="minorHAnsi" w:cstheme="minorBidi"/>
        </w:rPr>
        <w:t xml:space="preserve"> </w:t>
      </w:r>
    </w:p>
    <w:p w14:paraId="261DA23C" w14:textId="77777777" w:rsidR="0054367C" w:rsidRPr="00133E98" w:rsidRDefault="0054367C" w:rsidP="016D6E7B">
      <w:pPr>
        <w:pStyle w:val="Marg1"/>
        <w:ind w:left="0"/>
        <w:rPr>
          <w:rFonts w:asciiTheme="minorHAnsi" w:hAnsiTheme="minorHAnsi" w:cstheme="minorBidi"/>
        </w:rPr>
      </w:pPr>
    </w:p>
    <w:p w14:paraId="3D3F9A95" w14:textId="77777777" w:rsidR="0054367C" w:rsidRPr="00133E98" w:rsidRDefault="0054367C" w:rsidP="016D6E7B">
      <w:pPr>
        <w:pStyle w:val="Marg1"/>
        <w:ind w:left="0"/>
        <w:rPr>
          <w:rFonts w:asciiTheme="minorHAnsi" w:hAnsiTheme="minorHAnsi" w:cstheme="minorBidi"/>
        </w:rPr>
      </w:pPr>
      <w:r w:rsidRPr="016D6E7B">
        <w:rPr>
          <w:rFonts w:asciiTheme="minorHAnsi" w:hAnsiTheme="minorHAnsi" w:cstheme="minorBidi"/>
        </w:rPr>
        <w:t xml:space="preserve">Gode, fyllestgjørende og korrekte kompetanseskjema er en meget viktig del av tilbudet. </w:t>
      </w:r>
    </w:p>
    <w:p w14:paraId="06906637" w14:textId="77777777" w:rsidR="0054367C" w:rsidRPr="00133E98" w:rsidRDefault="0054367C" w:rsidP="016D6E7B">
      <w:pPr>
        <w:pStyle w:val="Brdtekst"/>
        <w:rPr>
          <w:rFonts w:asciiTheme="minorHAnsi" w:hAnsiTheme="minorHAnsi" w:cstheme="minorBidi"/>
        </w:rPr>
      </w:pPr>
    </w:p>
    <w:p w14:paraId="2F912707" w14:textId="77777777" w:rsidR="00CB346F" w:rsidRPr="00133E98" w:rsidRDefault="00CB346F" w:rsidP="016D6E7B">
      <w:pPr>
        <w:pStyle w:val="Marg1"/>
        <w:ind w:left="0"/>
      </w:pPr>
      <w:bookmarkStart w:id="332" w:name="_Toc464552320"/>
      <w:bookmarkStart w:id="333" w:name="_Toc483852030"/>
      <w:bookmarkStart w:id="334" w:name="_Toc484602076"/>
      <w:bookmarkStart w:id="335" w:name="_Toc485670165"/>
    </w:p>
    <w:bookmarkEnd w:id="332"/>
    <w:bookmarkEnd w:id="333"/>
    <w:bookmarkEnd w:id="334"/>
    <w:bookmarkEnd w:id="335"/>
    <w:p w14:paraId="2009B019" w14:textId="77777777" w:rsidR="00CB346F" w:rsidRPr="00133E98" w:rsidRDefault="00CB346F" w:rsidP="016D6E7B">
      <w:pPr>
        <w:pStyle w:val="Marg1"/>
        <w:ind w:left="0"/>
      </w:pPr>
    </w:p>
    <w:sectPr w:rsidR="00CB346F" w:rsidRPr="00133E9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94A8" w14:textId="77777777" w:rsidR="003A72B2" w:rsidRDefault="003A72B2" w:rsidP="008050F0">
      <w:pPr>
        <w:spacing w:line="240" w:lineRule="auto"/>
      </w:pPr>
      <w:r>
        <w:separator/>
      </w:r>
    </w:p>
  </w:endnote>
  <w:endnote w:type="continuationSeparator" w:id="0">
    <w:p w14:paraId="37B2CA15" w14:textId="77777777" w:rsidR="003A72B2" w:rsidRDefault="003A72B2" w:rsidP="008050F0">
      <w:pPr>
        <w:spacing w:line="240" w:lineRule="auto"/>
      </w:pPr>
      <w:r>
        <w:continuationSeparator/>
      </w:r>
    </w:p>
  </w:endnote>
  <w:endnote w:type="continuationNotice" w:id="1">
    <w:p w14:paraId="3E14C3BE" w14:textId="77777777" w:rsidR="003A72B2" w:rsidRDefault="003A72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Garamond">
    <w:altName w:val="Cambria"/>
    <w:panose1 w:val="020204040303010108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084509"/>
      <w:docPartObj>
        <w:docPartGallery w:val="Page Numbers (Bottom of Page)"/>
        <w:docPartUnique/>
      </w:docPartObj>
    </w:sdtPr>
    <w:sdtContent>
      <w:p w14:paraId="3A37AD68" w14:textId="0648CB3F" w:rsidR="00A162A6" w:rsidRDefault="00A162A6" w:rsidP="008050F0">
        <w:pPr>
          <w:pStyle w:val="Bunntekst"/>
          <w:jc w:val="right"/>
        </w:pPr>
        <w:r>
          <w:rPr>
            <w:color w:val="2B579A"/>
            <w:shd w:val="clear" w:color="auto" w:fill="E6E6E6"/>
          </w:rPr>
          <w:fldChar w:fldCharType="begin"/>
        </w:r>
        <w:r>
          <w:instrText>PAGE   \* MERGEFORMAT</w:instrText>
        </w:r>
        <w:r>
          <w:rPr>
            <w:color w:val="2B579A"/>
            <w:shd w:val="clear" w:color="auto" w:fill="E6E6E6"/>
          </w:rPr>
          <w:fldChar w:fldCharType="separate"/>
        </w:r>
        <w:r>
          <w:rPr>
            <w:noProof/>
          </w:rPr>
          <w:t>22</w:t>
        </w:r>
        <w:r>
          <w:rPr>
            <w:color w:val="2B579A"/>
            <w:shd w:val="clear" w:color="auto" w:fill="E6E6E6"/>
          </w:rPr>
          <w:fldChar w:fldCharType="end"/>
        </w:r>
      </w:p>
    </w:sdtContent>
  </w:sdt>
  <w:p w14:paraId="05043EBC" w14:textId="77777777" w:rsidR="00A162A6" w:rsidRDefault="00A162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20D9" w14:textId="77777777" w:rsidR="003A72B2" w:rsidRDefault="003A72B2" w:rsidP="008050F0">
      <w:pPr>
        <w:spacing w:line="240" w:lineRule="auto"/>
      </w:pPr>
      <w:r>
        <w:separator/>
      </w:r>
    </w:p>
  </w:footnote>
  <w:footnote w:type="continuationSeparator" w:id="0">
    <w:p w14:paraId="6F4B63D8" w14:textId="77777777" w:rsidR="003A72B2" w:rsidRDefault="003A72B2" w:rsidP="008050F0">
      <w:pPr>
        <w:spacing w:line="240" w:lineRule="auto"/>
      </w:pPr>
      <w:r>
        <w:continuationSeparator/>
      </w:r>
    </w:p>
  </w:footnote>
  <w:footnote w:type="continuationNotice" w:id="1">
    <w:p w14:paraId="1C3F8BDB" w14:textId="77777777" w:rsidR="003A72B2" w:rsidRDefault="003A72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443E" w14:textId="06B7B28E" w:rsidR="00A162A6" w:rsidRPr="00A331C7" w:rsidRDefault="00A162A6" w:rsidP="008050F0">
    <w:pPr>
      <w:pStyle w:val="Topptekst"/>
      <w:tabs>
        <w:tab w:val="clear" w:pos="4536"/>
      </w:tabs>
      <w:rPr>
        <w:b/>
        <w:sz w:val="20"/>
      </w:rPr>
    </w:pPr>
    <w:r w:rsidRPr="00A331C7">
      <w:rPr>
        <w:b/>
        <w:sz w:val="20"/>
      </w:rPr>
      <w:t>Pros</w:t>
    </w:r>
    <w:r>
      <w:rPr>
        <w:b/>
        <w:sz w:val="20"/>
      </w:rPr>
      <w:t xml:space="preserve">jekteier   </w:t>
    </w:r>
    <w:r w:rsidR="002379B0">
      <w:rPr>
        <w:b/>
        <w:sz w:val="20"/>
      </w:rPr>
      <w:t>Kristiansand kommune</w:t>
    </w:r>
  </w:p>
  <w:p w14:paraId="40B5BBE4" w14:textId="1365A73D" w:rsidR="00A162A6" w:rsidRPr="00A331C7" w:rsidRDefault="00A162A6" w:rsidP="008050F0">
    <w:pPr>
      <w:pStyle w:val="Topptekst"/>
      <w:tabs>
        <w:tab w:val="clear" w:pos="4536"/>
      </w:tabs>
      <w:rPr>
        <w:sz w:val="20"/>
      </w:rPr>
    </w:pPr>
    <w:r w:rsidRPr="00A331C7">
      <w:rPr>
        <w:sz w:val="20"/>
      </w:rPr>
      <w:t xml:space="preserve">Prosjekt          </w:t>
    </w:r>
    <w:r w:rsidR="00236223">
      <w:rPr>
        <w:sz w:val="20"/>
      </w:rPr>
      <w:t>Harald Gilles vei 24</w:t>
    </w:r>
  </w:p>
  <w:p w14:paraId="16F5EA9B" w14:textId="2D919985" w:rsidR="00A162A6" w:rsidRPr="00A331C7" w:rsidRDefault="00A162A6" w:rsidP="008050F0">
    <w:pPr>
      <w:pStyle w:val="Topptekst"/>
      <w:pBdr>
        <w:bottom w:val="single" w:sz="6" w:space="1" w:color="auto"/>
      </w:pBdr>
      <w:tabs>
        <w:tab w:val="clear" w:pos="4536"/>
      </w:tabs>
      <w:rPr>
        <w:b/>
        <w:sz w:val="20"/>
      </w:rPr>
    </w:pPr>
    <w:r w:rsidRPr="00A331C7">
      <w:rPr>
        <w:b/>
        <w:sz w:val="20"/>
      </w:rPr>
      <w:t xml:space="preserve">Sak                  </w:t>
    </w:r>
    <w:r>
      <w:rPr>
        <w:b/>
        <w:sz w:val="20"/>
      </w:rPr>
      <w:t>Konkurransegrunnlag del I</w:t>
    </w:r>
    <w:r w:rsidRPr="00A331C7">
      <w:rPr>
        <w:b/>
        <w:sz w:val="20"/>
      </w:rPr>
      <w:tab/>
    </w:r>
  </w:p>
  <w:p w14:paraId="7335E870" w14:textId="77777777" w:rsidR="00A162A6" w:rsidRDefault="00A162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E60C"/>
    <w:multiLevelType w:val="hybridMultilevel"/>
    <w:tmpl w:val="08E0E33A"/>
    <w:lvl w:ilvl="0" w:tplc="EAF2CEB6">
      <w:start w:val="1"/>
      <w:numFmt w:val="bullet"/>
      <w:lvlText w:val=""/>
      <w:lvlJc w:val="left"/>
      <w:pPr>
        <w:ind w:left="720" w:hanging="360"/>
      </w:pPr>
      <w:rPr>
        <w:rFonts w:ascii="Symbol" w:hAnsi="Symbol" w:hint="default"/>
      </w:rPr>
    </w:lvl>
    <w:lvl w:ilvl="1" w:tplc="DBC812C6">
      <w:start w:val="1"/>
      <w:numFmt w:val="bullet"/>
      <w:lvlText w:val="o"/>
      <w:lvlJc w:val="left"/>
      <w:pPr>
        <w:ind w:left="1440" w:hanging="360"/>
      </w:pPr>
      <w:rPr>
        <w:rFonts w:ascii="Courier New" w:hAnsi="Courier New" w:hint="default"/>
      </w:rPr>
    </w:lvl>
    <w:lvl w:ilvl="2" w:tplc="759C3D76">
      <w:start w:val="1"/>
      <w:numFmt w:val="bullet"/>
      <w:lvlText w:val=""/>
      <w:lvlJc w:val="left"/>
      <w:pPr>
        <w:ind w:left="2160" w:hanging="360"/>
      </w:pPr>
      <w:rPr>
        <w:rFonts w:ascii="Wingdings" w:hAnsi="Wingdings" w:hint="default"/>
      </w:rPr>
    </w:lvl>
    <w:lvl w:ilvl="3" w:tplc="69A079A2">
      <w:start w:val="1"/>
      <w:numFmt w:val="bullet"/>
      <w:lvlText w:val=""/>
      <w:lvlJc w:val="left"/>
      <w:pPr>
        <w:ind w:left="2880" w:hanging="360"/>
      </w:pPr>
      <w:rPr>
        <w:rFonts w:ascii="Symbol" w:hAnsi="Symbol" w:hint="default"/>
      </w:rPr>
    </w:lvl>
    <w:lvl w:ilvl="4" w:tplc="A51A6888">
      <w:start w:val="1"/>
      <w:numFmt w:val="bullet"/>
      <w:lvlText w:val="o"/>
      <w:lvlJc w:val="left"/>
      <w:pPr>
        <w:ind w:left="3600" w:hanging="360"/>
      </w:pPr>
      <w:rPr>
        <w:rFonts w:ascii="Courier New" w:hAnsi="Courier New" w:hint="default"/>
      </w:rPr>
    </w:lvl>
    <w:lvl w:ilvl="5" w:tplc="82346822">
      <w:start w:val="1"/>
      <w:numFmt w:val="bullet"/>
      <w:lvlText w:val=""/>
      <w:lvlJc w:val="left"/>
      <w:pPr>
        <w:ind w:left="4320" w:hanging="360"/>
      </w:pPr>
      <w:rPr>
        <w:rFonts w:ascii="Wingdings" w:hAnsi="Wingdings" w:hint="default"/>
      </w:rPr>
    </w:lvl>
    <w:lvl w:ilvl="6" w:tplc="72ACBBEA">
      <w:start w:val="1"/>
      <w:numFmt w:val="bullet"/>
      <w:lvlText w:val=""/>
      <w:lvlJc w:val="left"/>
      <w:pPr>
        <w:ind w:left="5040" w:hanging="360"/>
      </w:pPr>
      <w:rPr>
        <w:rFonts w:ascii="Symbol" w:hAnsi="Symbol" w:hint="default"/>
      </w:rPr>
    </w:lvl>
    <w:lvl w:ilvl="7" w:tplc="AC9AFFB0">
      <w:start w:val="1"/>
      <w:numFmt w:val="bullet"/>
      <w:lvlText w:val="o"/>
      <w:lvlJc w:val="left"/>
      <w:pPr>
        <w:ind w:left="5760" w:hanging="360"/>
      </w:pPr>
      <w:rPr>
        <w:rFonts w:ascii="Courier New" w:hAnsi="Courier New" w:hint="default"/>
      </w:rPr>
    </w:lvl>
    <w:lvl w:ilvl="8" w:tplc="A412B150">
      <w:start w:val="1"/>
      <w:numFmt w:val="bullet"/>
      <w:lvlText w:val=""/>
      <w:lvlJc w:val="left"/>
      <w:pPr>
        <w:ind w:left="6480" w:hanging="360"/>
      </w:pPr>
      <w:rPr>
        <w:rFonts w:ascii="Wingdings" w:hAnsi="Wingdings" w:hint="default"/>
      </w:rPr>
    </w:lvl>
  </w:abstractNum>
  <w:abstractNum w:abstractNumId="1" w15:restartNumberingAfterBreak="0">
    <w:nsid w:val="036F554F"/>
    <w:multiLevelType w:val="hybridMultilevel"/>
    <w:tmpl w:val="12464BCC"/>
    <w:lvl w:ilvl="0" w:tplc="4C408772">
      <w:start w:val="1"/>
      <w:numFmt w:val="bullet"/>
      <w:lvlText w:val=""/>
      <w:lvlJc w:val="left"/>
      <w:pPr>
        <w:ind w:left="720" w:hanging="360"/>
      </w:pPr>
      <w:rPr>
        <w:rFonts w:ascii="Symbol" w:hAnsi="Symbol" w:hint="default"/>
      </w:rPr>
    </w:lvl>
    <w:lvl w:ilvl="1" w:tplc="9EA48C38">
      <w:start w:val="1"/>
      <w:numFmt w:val="bullet"/>
      <w:lvlText w:val="o"/>
      <w:lvlJc w:val="left"/>
      <w:pPr>
        <w:ind w:left="1440" w:hanging="360"/>
      </w:pPr>
      <w:rPr>
        <w:rFonts w:ascii="Courier New" w:hAnsi="Courier New" w:hint="default"/>
      </w:rPr>
    </w:lvl>
    <w:lvl w:ilvl="2" w:tplc="EAD8E968">
      <w:start w:val="1"/>
      <w:numFmt w:val="bullet"/>
      <w:lvlText w:val=""/>
      <w:lvlJc w:val="left"/>
      <w:pPr>
        <w:ind w:left="2160" w:hanging="360"/>
      </w:pPr>
      <w:rPr>
        <w:rFonts w:ascii="Wingdings" w:hAnsi="Wingdings" w:hint="default"/>
      </w:rPr>
    </w:lvl>
    <w:lvl w:ilvl="3" w:tplc="D252123A">
      <w:start w:val="1"/>
      <w:numFmt w:val="bullet"/>
      <w:lvlText w:val=""/>
      <w:lvlJc w:val="left"/>
      <w:pPr>
        <w:ind w:left="2880" w:hanging="360"/>
      </w:pPr>
      <w:rPr>
        <w:rFonts w:ascii="Symbol" w:hAnsi="Symbol" w:hint="default"/>
      </w:rPr>
    </w:lvl>
    <w:lvl w:ilvl="4" w:tplc="7A8E0268">
      <w:start w:val="1"/>
      <w:numFmt w:val="bullet"/>
      <w:lvlText w:val="o"/>
      <w:lvlJc w:val="left"/>
      <w:pPr>
        <w:ind w:left="3600" w:hanging="360"/>
      </w:pPr>
      <w:rPr>
        <w:rFonts w:ascii="Courier New" w:hAnsi="Courier New" w:hint="default"/>
      </w:rPr>
    </w:lvl>
    <w:lvl w:ilvl="5" w:tplc="A69ACEE8">
      <w:start w:val="1"/>
      <w:numFmt w:val="bullet"/>
      <w:lvlText w:val=""/>
      <w:lvlJc w:val="left"/>
      <w:pPr>
        <w:ind w:left="4320" w:hanging="360"/>
      </w:pPr>
      <w:rPr>
        <w:rFonts w:ascii="Wingdings" w:hAnsi="Wingdings" w:hint="default"/>
      </w:rPr>
    </w:lvl>
    <w:lvl w:ilvl="6" w:tplc="462A2E30">
      <w:start w:val="1"/>
      <w:numFmt w:val="bullet"/>
      <w:lvlText w:val=""/>
      <w:lvlJc w:val="left"/>
      <w:pPr>
        <w:ind w:left="5040" w:hanging="360"/>
      </w:pPr>
      <w:rPr>
        <w:rFonts w:ascii="Symbol" w:hAnsi="Symbol" w:hint="default"/>
      </w:rPr>
    </w:lvl>
    <w:lvl w:ilvl="7" w:tplc="37F04A04">
      <w:start w:val="1"/>
      <w:numFmt w:val="bullet"/>
      <w:lvlText w:val="o"/>
      <w:lvlJc w:val="left"/>
      <w:pPr>
        <w:ind w:left="5760" w:hanging="360"/>
      </w:pPr>
      <w:rPr>
        <w:rFonts w:ascii="Courier New" w:hAnsi="Courier New" w:hint="default"/>
      </w:rPr>
    </w:lvl>
    <w:lvl w:ilvl="8" w:tplc="E87809FA">
      <w:start w:val="1"/>
      <w:numFmt w:val="bullet"/>
      <w:lvlText w:val=""/>
      <w:lvlJc w:val="left"/>
      <w:pPr>
        <w:ind w:left="6480" w:hanging="360"/>
      </w:pPr>
      <w:rPr>
        <w:rFonts w:ascii="Wingdings" w:hAnsi="Wingdings" w:hint="default"/>
      </w:rPr>
    </w:lvl>
  </w:abstractNum>
  <w:abstractNum w:abstractNumId="2" w15:restartNumberingAfterBreak="0">
    <w:nsid w:val="04002FAE"/>
    <w:multiLevelType w:val="hybridMultilevel"/>
    <w:tmpl w:val="38A69248"/>
    <w:lvl w:ilvl="0" w:tplc="38EE7436">
      <w:start w:val="1"/>
      <w:numFmt w:val="bullet"/>
      <w:lvlText w:val=""/>
      <w:lvlJc w:val="left"/>
      <w:pPr>
        <w:tabs>
          <w:tab w:val="num" w:pos="1134"/>
        </w:tabs>
        <w:ind w:left="1134"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B93"/>
    <w:multiLevelType w:val="hybridMultilevel"/>
    <w:tmpl w:val="87BCD81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AE80BD5"/>
    <w:multiLevelType w:val="hybridMultilevel"/>
    <w:tmpl w:val="FC2A94AC"/>
    <w:lvl w:ilvl="0" w:tplc="0B40F714">
      <w:start w:val="1"/>
      <w:numFmt w:val="decimal"/>
      <w:lvlText w:val="%1)"/>
      <w:lvlJc w:val="left"/>
      <w:pPr>
        <w:ind w:left="720" w:hanging="360"/>
      </w:pPr>
      <w:rPr>
        <w:rFonts w:hint="default"/>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DAE0977"/>
    <w:multiLevelType w:val="hybridMultilevel"/>
    <w:tmpl w:val="81F405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EBF5AED"/>
    <w:multiLevelType w:val="hybridMultilevel"/>
    <w:tmpl w:val="F7D2C0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ECD79E5"/>
    <w:multiLevelType w:val="multilevel"/>
    <w:tmpl w:val="2104F038"/>
    <w:lvl w:ilvl="0">
      <w:start w:val="1"/>
      <w:numFmt w:val="decimal"/>
      <w:lvlText w:val="%1"/>
      <w:lvlJc w:val="left"/>
      <w:pPr>
        <w:tabs>
          <w:tab w:val="num" w:pos="4544"/>
        </w:tabs>
        <w:ind w:left="4544" w:hanging="432"/>
      </w:pPr>
    </w:lvl>
    <w:lvl w:ilvl="1">
      <w:start w:val="1"/>
      <w:numFmt w:val="decimal"/>
      <w:lvlText w:val="%1.%2"/>
      <w:lvlJc w:val="left"/>
      <w:pPr>
        <w:tabs>
          <w:tab w:val="num" w:pos="1144"/>
        </w:tabs>
        <w:ind w:left="1144" w:hanging="576"/>
      </w:pPr>
      <w:rPr>
        <w:b/>
        <w:i w:val="0"/>
        <w:sz w:val="28"/>
        <w:szCs w:val="28"/>
      </w:rPr>
    </w:lvl>
    <w:lvl w:ilvl="2">
      <w:start w:val="1"/>
      <w:numFmt w:val="decimal"/>
      <w:lvlText w:val="%3.2.1"/>
      <w:lvlJc w:val="left"/>
      <w:pPr>
        <w:tabs>
          <w:tab w:val="num" w:pos="360"/>
        </w:tabs>
        <w:ind w:left="360" w:hanging="360"/>
      </w:pPr>
      <w:rPr>
        <w:rFont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2F6272E"/>
    <w:multiLevelType w:val="hybridMultilevel"/>
    <w:tmpl w:val="98DCB33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15866DED"/>
    <w:multiLevelType w:val="hybridMultilevel"/>
    <w:tmpl w:val="E49CB06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5BB5181"/>
    <w:multiLevelType w:val="hybridMultilevel"/>
    <w:tmpl w:val="94A620C2"/>
    <w:lvl w:ilvl="0" w:tplc="BEA8C0DE">
      <w:start w:val="1"/>
      <w:numFmt w:val="decimal"/>
      <w:lvlText w:val="%1.1"/>
      <w:lvlJc w:val="left"/>
      <w:pPr>
        <w:ind w:left="360" w:hanging="360"/>
      </w:pPr>
      <w:rPr>
        <w:rFonts w:hint="default"/>
      </w:rPr>
    </w:lvl>
    <w:lvl w:ilvl="1" w:tplc="04140019" w:tentative="1">
      <w:start w:val="1"/>
      <w:numFmt w:val="lowerLetter"/>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15C8524E"/>
    <w:multiLevelType w:val="hybridMultilevel"/>
    <w:tmpl w:val="A8A2D4B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1CE82C4C"/>
    <w:multiLevelType w:val="hybridMultilevel"/>
    <w:tmpl w:val="201C3CCA"/>
    <w:lvl w:ilvl="0" w:tplc="9F8AF1B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683F44"/>
    <w:multiLevelType w:val="hybridMultilevel"/>
    <w:tmpl w:val="AF54B75A"/>
    <w:lvl w:ilvl="0" w:tplc="16C6033E">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30F2735"/>
    <w:multiLevelType w:val="hybridMultilevel"/>
    <w:tmpl w:val="068A3A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25E03190"/>
    <w:multiLevelType w:val="hybridMultilevel"/>
    <w:tmpl w:val="1DD24C4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6" w15:restartNumberingAfterBreak="0">
    <w:nsid w:val="2AC33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1B5B03"/>
    <w:multiLevelType w:val="hybridMultilevel"/>
    <w:tmpl w:val="DC1E00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F0F2079"/>
    <w:multiLevelType w:val="hybridMultilevel"/>
    <w:tmpl w:val="EDA0CAC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AB3A2B"/>
    <w:multiLevelType w:val="hybridMultilevel"/>
    <w:tmpl w:val="05CE04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9E88C8B"/>
    <w:multiLevelType w:val="hybridMultilevel"/>
    <w:tmpl w:val="4672E004"/>
    <w:lvl w:ilvl="0" w:tplc="932C6840">
      <w:start w:val="1"/>
      <w:numFmt w:val="bullet"/>
      <w:lvlText w:val=""/>
      <w:lvlJc w:val="left"/>
      <w:pPr>
        <w:ind w:left="720" w:hanging="360"/>
      </w:pPr>
      <w:rPr>
        <w:rFonts w:ascii="Symbol" w:hAnsi="Symbol" w:hint="default"/>
      </w:rPr>
    </w:lvl>
    <w:lvl w:ilvl="1" w:tplc="DC0406BA">
      <w:start w:val="1"/>
      <w:numFmt w:val="bullet"/>
      <w:lvlText w:val="o"/>
      <w:lvlJc w:val="left"/>
      <w:pPr>
        <w:ind w:left="1440" w:hanging="360"/>
      </w:pPr>
      <w:rPr>
        <w:rFonts w:ascii="Courier New" w:hAnsi="Courier New" w:hint="default"/>
      </w:rPr>
    </w:lvl>
    <w:lvl w:ilvl="2" w:tplc="63D42120">
      <w:start w:val="1"/>
      <w:numFmt w:val="bullet"/>
      <w:lvlText w:val=""/>
      <w:lvlJc w:val="left"/>
      <w:pPr>
        <w:ind w:left="2160" w:hanging="360"/>
      </w:pPr>
      <w:rPr>
        <w:rFonts w:ascii="Wingdings" w:hAnsi="Wingdings" w:hint="default"/>
      </w:rPr>
    </w:lvl>
    <w:lvl w:ilvl="3" w:tplc="53C64366">
      <w:start w:val="1"/>
      <w:numFmt w:val="bullet"/>
      <w:lvlText w:val=""/>
      <w:lvlJc w:val="left"/>
      <w:pPr>
        <w:ind w:left="2880" w:hanging="360"/>
      </w:pPr>
      <w:rPr>
        <w:rFonts w:ascii="Symbol" w:hAnsi="Symbol" w:hint="default"/>
      </w:rPr>
    </w:lvl>
    <w:lvl w:ilvl="4" w:tplc="05528BA4">
      <w:start w:val="1"/>
      <w:numFmt w:val="bullet"/>
      <w:lvlText w:val="o"/>
      <w:lvlJc w:val="left"/>
      <w:pPr>
        <w:ind w:left="3600" w:hanging="360"/>
      </w:pPr>
      <w:rPr>
        <w:rFonts w:ascii="Courier New" w:hAnsi="Courier New" w:hint="default"/>
      </w:rPr>
    </w:lvl>
    <w:lvl w:ilvl="5" w:tplc="7EF4C8BE">
      <w:start w:val="1"/>
      <w:numFmt w:val="bullet"/>
      <w:lvlText w:val=""/>
      <w:lvlJc w:val="left"/>
      <w:pPr>
        <w:ind w:left="4320" w:hanging="360"/>
      </w:pPr>
      <w:rPr>
        <w:rFonts w:ascii="Wingdings" w:hAnsi="Wingdings" w:hint="default"/>
      </w:rPr>
    </w:lvl>
    <w:lvl w:ilvl="6" w:tplc="995E1926">
      <w:start w:val="1"/>
      <w:numFmt w:val="bullet"/>
      <w:lvlText w:val=""/>
      <w:lvlJc w:val="left"/>
      <w:pPr>
        <w:ind w:left="5040" w:hanging="360"/>
      </w:pPr>
      <w:rPr>
        <w:rFonts w:ascii="Symbol" w:hAnsi="Symbol" w:hint="default"/>
      </w:rPr>
    </w:lvl>
    <w:lvl w:ilvl="7" w:tplc="248089E8">
      <w:start w:val="1"/>
      <w:numFmt w:val="bullet"/>
      <w:lvlText w:val="o"/>
      <w:lvlJc w:val="left"/>
      <w:pPr>
        <w:ind w:left="5760" w:hanging="360"/>
      </w:pPr>
      <w:rPr>
        <w:rFonts w:ascii="Courier New" w:hAnsi="Courier New" w:hint="default"/>
      </w:rPr>
    </w:lvl>
    <w:lvl w:ilvl="8" w:tplc="32C88D7A">
      <w:start w:val="1"/>
      <w:numFmt w:val="bullet"/>
      <w:lvlText w:val=""/>
      <w:lvlJc w:val="left"/>
      <w:pPr>
        <w:ind w:left="6480" w:hanging="360"/>
      </w:pPr>
      <w:rPr>
        <w:rFonts w:ascii="Wingdings" w:hAnsi="Wingdings" w:hint="default"/>
      </w:rPr>
    </w:lvl>
  </w:abstractNum>
  <w:abstractNum w:abstractNumId="21" w15:restartNumberingAfterBreak="0">
    <w:nsid w:val="3A6026EA"/>
    <w:multiLevelType w:val="hybridMultilevel"/>
    <w:tmpl w:val="4A5C2012"/>
    <w:lvl w:ilvl="0" w:tplc="0C00000F">
      <w:start w:val="1"/>
      <w:numFmt w:val="decimal"/>
      <w:lvlText w:val="%1."/>
      <w:lvlJc w:val="left"/>
      <w:pPr>
        <w:ind w:left="1080" w:hanging="360"/>
      </w:pPr>
    </w:lvl>
    <w:lvl w:ilvl="1" w:tplc="0C000019" w:tentative="1">
      <w:start w:val="1"/>
      <w:numFmt w:val="lowerLetter"/>
      <w:lvlText w:val="%2."/>
      <w:lvlJc w:val="left"/>
      <w:pPr>
        <w:ind w:left="1800" w:hanging="360"/>
      </w:pPr>
    </w:lvl>
    <w:lvl w:ilvl="2" w:tplc="0C00001B" w:tentative="1">
      <w:start w:val="1"/>
      <w:numFmt w:val="lowerRoman"/>
      <w:lvlText w:val="%3."/>
      <w:lvlJc w:val="right"/>
      <w:pPr>
        <w:ind w:left="2520" w:hanging="180"/>
      </w:pPr>
    </w:lvl>
    <w:lvl w:ilvl="3" w:tplc="0C00000F" w:tentative="1">
      <w:start w:val="1"/>
      <w:numFmt w:val="decimal"/>
      <w:lvlText w:val="%4."/>
      <w:lvlJc w:val="left"/>
      <w:pPr>
        <w:ind w:left="3240" w:hanging="360"/>
      </w:pPr>
    </w:lvl>
    <w:lvl w:ilvl="4" w:tplc="0C000019" w:tentative="1">
      <w:start w:val="1"/>
      <w:numFmt w:val="lowerLetter"/>
      <w:lvlText w:val="%5."/>
      <w:lvlJc w:val="left"/>
      <w:pPr>
        <w:ind w:left="3960" w:hanging="360"/>
      </w:pPr>
    </w:lvl>
    <w:lvl w:ilvl="5" w:tplc="0C00001B" w:tentative="1">
      <w:start w:val="1"/>
      <w:numFmt w:val="lowerRoman"/>
      <w:lvlText w:val="%6."/>
      <w:lvlJc w:val="right"/>
      <w:pPr>
        <w:ind w:left="4680" w:hanging="180"/>
      </w:pPr>
    </w:lvl>
    <w:lvl w:ilvl="6" w:tplc="0C00000F" w:tentative="1">
      <w:start w:val="1"/>
      <w:numFmt w:val="decimal"/>
      <w:lvlText w:val="%7."/>
      <w:lvlJc w:val="left"/>
      <w:pPr>
        <w:ind w:left="5400" w:hanging="360"/>
      </w:pPr>
    </w:lvl>
    <w:lvl w:ilvl="7" w:tplc="0C000019" w:tentative="1">
      <w:start w:val="1"/>
      <w:numFmt w:val="lowerLetter"/>
      <w:lvlText w:val="%8."/>
      <w:lvlJc w:val="left"/>
      <w:pPr>
        <w:ind w:left="6120" w:hanging="360"/>
      </w:pPr>
    </w:lvl>
    <w:lvl w:ilvl="8" w:tplc="0C00001B" w:tentative="1">
      <w:start w:val="1"/>
      <w:numFmt w:val="lowerRoman"/>
      <w:lvlText w:val="%9."/>
      <w:lvlJc w:val="right"/>
      <w:pPr>
        <w:ind w:left="6840" w:hanging="180"/>
      </w:pPr>
    </w:lvl>
  </w:abstractNum>
  <w:abstractNum w:abstractNumId="22" w15:restartNumberingAfterBreak="0">
    <w:nsid w:val="40A543BF"/>
    <w:multiLevelType w:val="hybridMultilevel"/>
    <w:tmpl w:val="86A6F89A"/>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297312"/>
    <w:multiLevelType w:val="hybridMultilevel"/>
    <w:tmpl w:val="30C2E15E"/>
    <w:lvl w:ilvl="0" w:tplc="0414000F">
      <w:start w:val="1"/>
      <w:numFmt w:val="decimal"/>
      <w:lvlText w:val="%1."/>
      <w:lvlJc w:val="left"/>
      <w:pPr>
        <w:ind w:left="786" w:hanging="360"/>
      </w:pPr>
    </w:lvl>
    <w:lvl w:ilvl="1" w:tplc="04140019">
      <w:start w:val="1"/>
      <w:numFmt w:val="lowerLetter"/>
      <w:lvlText w:val="%2."/>
      <w:lvlJc w:val="left"/>
      <w:pPr>
        <w:ind w:left="1506" w:hanging="360"/>
      </w:pPr>
    </w:lvl>
    <w:lvl w:ilvl="2" w:tplc="0414001B" w:tentative="1">
      <w:start w:val="1"/>
      <w:numFmt w:val="lowerRoman"/>
      <w:lvlText w:val="%3."/>
      <w:lvlJc w:val="right"/>
      <w:pPr>
        <w:ind w:left="2226" w:hanging="180"/>
      </w:pPr>
    </w:lvl>
    <w:lvl w:ilvl="3" w:tplc="0414000F" w:tentative="1">
      <w:start w:val="1"/>
      <w:numFmt w:val="decimal"/>
      <w:lvlText w:val="%4."/>
      <w:lvlJc w:val="left"/>
      <w:pPr>
        <w:ind w:left="2946" w:hanging="360"/>
      </w:pPr>
    </w:lvl>
    <w:lvl w:ilvl="4" w:tplc="04140019" w:tentative="1">
      <w:start w:val="1"/>
      <w:numFmt w:val="lowerLetter"/>
      <w:lvlText w:val="%5."/>
      <w:lvlJc w:val="left"/>
      <w:pPr>
        <w:ind w:left="3666" w:hanging="360"/>
      </w:pPr>
    </w:lvl>
    <w:lvl w:ilvl="5" w:tplc="0414001B" w:tentative="1">
      <w:start w:val="1"/>
      <w:numFmt w:val="lowerRoman"/>
      <w:lvlText w:val="%6."/>
      <w:lvlJc w:val="right"/>
      <w:pPr>
        <w:ind w:left="4386" w:hanging="180"/>
      </w:pPr>
    </w:lvl>
    <w:lvl w:ilvl="6" w:tplc="0414000F" w:tentative="1">
      <w:start w:val="1"/>
      <w:numFmt w:val="decimal"/>
      <w:lvlText w:val="%7."/>
      <w:lvlJc w:val="left"/>
      <w:pPr>
        <w:ind w:left="5106" w:hanging="360"/>
      </w:pPr>
    </w:lvl>
    <w:lvl w:ilvl="7" w:tplc="04140019" w:tentative="1">
      <w:start w:val="1"/>
      <w:numFmt w:val="lowerLetter"/>
      <w:lvlText w:val="%8."/>
      <w:lvlJc w:val="left"/>
      <w:pPr>
        <w:ind w:left="5826" w:hanging="360"/>
      </w:pPr>
    </w:lvl>
    <w:lvl w:ilvl="8" w:tplc="0414001B" w:tentative="1">
      <w:start w:val="1"/>
      <w:numFmt w:val="lowerRoman"/>
      <w:lvlText w:val="%9."/>
      <w:lvlJc w:val="right"/>
      <w:pPr>
        <w:ind w:left="6546" w:hanging="180"/>
      </w:pPr>
    </w:lvl>
  </w:abstractNum>
  <w:abstractNum w:abstractNumId="24" w15:restartNumberingAfterBreak="0">
    <w:nsid w:val="42E80D45"/>
    <w:multiLevelType w:val="hybridMultilevel"/>
    <w:tmpl w:val="A9F496D0"/>
    <w:lvl w:ilvl="0" w:tplc="0414000F">
      <w:start w:val="1"/>
      <w:numFmt w:val="decimal"/>
      <w:lvlText w:val="%1."/>
      <w:lvlJc w:val="left"/>
      <w:pPr>
        <w:ind w:left="1800" w:hanging="360"/>
      </w:pPr>
    </w:lvl>
    <w:lvl w:ilvl="1" w:tplc="04140019" w:tentative="1">
      <w:start w:val="1"/>
      <w:numFmt w:val="lowerLetter"/>
      <w:lvlText w:val="%2."/>
      <w:lvlJc w:val="left"/>
      <w:pPr>
        <w:ind w:left="2520" w:hanging="360"/>
      </w:pPr>
    </w:lvl>
    <w:lvl w:ilvl="2" w:tplc="0414001B" w:tentative="1">
      <w:start w:val="1"/>
      <w:numFmt w:val="lowerRoman"/>
      <w:lvlText w:val="%3."/>
      <w:lvlJc w:val="right"/>
      <w:pPr>
        <w:ind w:left="3240" w:hanging="180"/>
      </w:pPr>
    </w:lvl>
    <w:lvl w:ilvl="3" w:tplc="0414000F" w:tentative="1">
      <w:start w:val="1"/>
      <w:numFmt w:val="decimal"/>
      <w:lvlText w:val="%4."/>
      <w:lvlJc w:val="left"/>
      <w:pPr>
        <w:ind w:left="3960" w:hanging="360"/>
      </w:pPr>
    </w:lvl>
    <w:lvl w:ilvl="4" w:tplc="04140019" w:tentative="1">
      <w:start w:val="1"/>
      <w:numFmt w:val="lowerLetter"/>
      <w:lvlText w:val="%5."/>
      <w:lvlJc w:val="left"/>
      <w:pPr>
        <w:ind w:left="4680" w:hanging="360"/>
      </w:pPr>
    </w:lvl>
    <w:lvl w:ilvl="5" w:tplc="0414001B" w:tentative="1">
      <w:start w:val="1"/>
      <w:numFmt w:val="lowerRoman"/>
      <w:lvlText w:val="%6."/>
      <w:lvlJc w:val="right"/>
      <w:pPr>
        <w:ind w:left="5400" w:hanging="180"/>
      </w:pPr>
    </w:lvl>
    <w:lvl w:ilvl="6" w:tplc="0414000F" w:tentative="1">
      <w:start w:val="1"/>
      <w:numFmt w:val="decimal"/>
      <w:lvlText w:val="%7."/>
      <w:lvlJc w:val="left"/>
      <w:pPr>
        <w:ind w:left="6120" w:hanging="360"/>
      </w:pPr>
    </w:lvl>
    <w:lvl w:ilvl="7" w:tplc="04140019" w:tentative="1">
      <w:start w:val="1"/>
      <w:numFmt w:val="lowerLetter"/>
      <w:lvlText w:val="%8."/>
      <w:lvlJc w:val="left"/>
      <w:pPr>
        <w:ind w:left="6840" w:hanging="360"/>
      </w:pPr>
    </w:lvl>
    <w:lvl w:ilvl="8" w:tplc="0414001B" w:tentative="1">
      <w:start w:val="1"/>
      <w:numFmt w:val="lowerRoman"/>
      <w:lvlText w:val="%9."/>
      <w:lvlJc w:val="right"/>
      <w:pPr>
        <w:ind w:left="7560" w:hanging="180"/>
      </w:pPr>
    </w:lvl>
  </w:abstractNum>
  <w:abstractNum w:abstractNumId="25"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6" w15:restartNumberingAfterBreak="0">
    <w:nsid w:val="4809C8E4"/>
    <w:multiLevelType w:val="hybridMultilevel"/>
    <w:tmpl w:val="7C461DFA"/>
    <w:lvl w:ilvl="0" w:tplc="6E5AE518">
      <w:start w:val="1"/>
      <w:numFmt w:val="bullet"/>
      <w:lvlText w:val=""/>
      <w:lvlJc w:val="left"/>
      <w:pPr>
        <w:ind w:left="720" w:hanging="360"/>
      </w:pPr>
      <w:rPr>
        <w:rFonts w:ascii="Symbol" w:hAnsi="Symbol" w:hint="default"/>
      </w:rPr>
    </w:lvl>
    <w:lvl w:ilvl="1" w:tplc="4DDC43D4">
      <w:start w:val="1"/>
      <w:numFmt w:val="bullet"/>
      <w:lvlText w:val="o"/>
      <w:lvlJc w:val="left"/>
      <w:pPr>
        <w:ind w:left="1440" w:hanging="360"/>
      </w:pPr>
      <w:rPr>
        <w:rFonts w:ascii="Courier New" w:hAnsi="Courier New" w:hint="default"/>
      </w:rPr>
    </w:lvl>
    <w:lvl w:ilvl="2" w:tplc="6EB45D1C">
      <w:start w:val="1"/>
      <w:numFmt w:val="bullet"/>
      <w:lvlText w:val=""/>
      <w:lvlJc w:val="left"/>
      <w:pPr>
        <w:ind w:left="2160" w:hanging="360"/>
      </w:pPr>
      <w:rPr>
        <w:rFonts w:ascii="Wingdings" w:hAnsi="Wingdings" w:hint="default"/>
      </w:rPr>
    </w:lvl>
    <w:lvl w:ilvl="3" w:tplc="83582F64">
      <w:start w:val="1"/>
      <w:numFmt w:val="bullet"/>
      <w:lvlText w:val=""/>
      <w:lvlJc w:val="left"/>
      <w:pPr>
        <w:ind w:left="2880" w:hanging="360"/>
      </w:pPr>
      <w:rPr>
        <w:rFonts w:ascii="Symbol" w:hAnsi="Symbol" w:hint="default"/>
      </w:rPr>
    </w:lvl>
    <w:lvl w:ilvl="4" w:tplc="80E2EB9E">
      <w:start w:val="1"/>
      <w:numFmt w:val="bullet"/>
      <w:lvlText w:val="o"/>
      <w:lvlJc w:val="left"/>
      <w:pPr>
        <w:ind w:left="3600" w:hanging="360"/>
      </w:pPr>
      <w:rPr>
        <w:rFonts w:ascii="Courier New" w:hAnsi="Courier New" w:hint="default"/>
      </w:rPr>
    </w:lvl>
    <w:lvl w:ilvl="5" w:tplc="B1823456">
      <w:start w:val="1"/>
      <w:numFmt w:val="bullet"/>
      <w:lvlText w:val=""/>
      <w:lvlJc w:val="left"/>
      <w:pPr>
        <w:ind w:left="4320" w:hanging="360"/>
      </w:pPr>
      <w:rPr>
        <w:rFonts w:ascii="Wingdings" w:hAnsi="Wingdings" w:hint="default"/>
      </w:rPr>
    </w:lvl>
    <w:lvl w:ilvl="6" w:tplc="5226D08C">
      <w:start w:val="1"/>
      <w:numFmt w:val="bullet"/>
      <w:lvlText w:val=""/>
      <w:lvlJc w:val="left"/>
      <w:pPr>
        <w:ind w:left="5040" w:hanging="360"/>
      </w:pPr>
      <w:rPr>
        <w:rFonts w:ascii="Symbol" w:hAnsi="Symbol" w:hint="default"/>
      </w:rPr>
    </w:lvl>
    <w:lvl w:ilvl="7" w:tplc="2A021CC0">
      <w:start w:val="1"/>
      <w:numFmt w:val="bullet"/>
      <w:lvlText w:val="o"/>
      <w:lvlJc w:val="left"/>
      <w:pPr>
        <w:ind w:left="5760" w:hanging="360"/>
      </w:pPr>
      <w:rPr>
        <w:rFonts w:ascii="Courier New" w:hAnsi="Courier New" w:hint="default"/>
      </w:rPr>
    </w:lvl>
    <w:lvl w:ilvl="8" w:tplc="6374D5E0">
      <w:start w:val="1"/>
      <w:numFmt w:val="bullet"/>
      <w:lvlText w:val=""/>
      <w:lvlJc w:val="left"/>
      <w:pPr>
        <w:ind w:left="6480" w:hanging="360"/>
      </w:pPr>
      <w:rPr>
        <w:rFonts w:ascii="Wingdings" w:hAnsi="Wingdings" w:hint="default"/>
      </w:rPr>
    </w:lvl>
  </w:abstractNum>
  <w:abstractNum w:abstractNumId="27" w15:restartNumberingAfterBreak="0">
    <w:nsid w:val="481F17DC"/>
    <w:multiLevelType w:val="hybridMultilevel"/>
    <w:tmpl w:val="094E6330"/>
    <w:lvl w:ilvl="0" w:tplc="2774E5D0">
      <w:start w:val="3"/>
      <w:numFmt w:val="bullet"/>
      <w:lvlText w:val="-"/>
      <w:lvlJc w:val="left"/>
      <w:pPr>
        <w:ind w:left="720" w:hanging="360"/>
      </w:pPr>
      <w:rPr>
        <w:rFonts w:ascii="Times New Roman" w:eastAsia="Times" w:hAnsi="Times New Roman" w:cs="Times New Roman" w:hint="default"/>
      </w:rPr>
    </w:lvl>
    <w:lvl w:ilvl="1" w:tplc="A6E0817C">
      <w:numFmt w:val="bullet"/>
      <w:lvlText w:val="—"/>
      <w:lvlJc w:val="left"/>
      <w:pPr>
        <w:ind w:left="1440" w:hanging="360"/>
      </w:pPr>
      <w:rPr>
        <w:rFonts w:ascii="Times New Roman" w:eastAsia="Times New Roman" w:hAnsi="Times New Roman" w:cs="Times New Roman" w:hint="default"/>
        <w:sz w:val="2"/>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90924C6"/>
    <w:multiLevelType w:val="hybridMultilevel"/>
    <w:tmpl w:val="DBCCD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0F04E4B"/>
    <w:multiLevelType w:val="multilevel"/>
    <w:tmpl w:val="21122DA8"/>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1001" w:hanging="576"/>
      </w:pPr>
      <w:rPr>
        <w:rFonts w:cs="Times New Roman" w:hint="default"/>
        <w:b/>
        <w:bCs w:val="0"/>
        <w:i w:val="0"/>
        <w:iCs w:val="0"/>
        <w:caps w:val="0"/>
        <w:smallCaps w:val="0"/>
        <w:strike w:val="0"/>
        <w:dstrike w:val="0"/>
        <w:noProof w:val="0"/>
        <w:vanish w:val="0"/>
        <w:color w:val="2E74B5" w:themeColor="accent1" w:themeShade="BF"/>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0" w:firstLine="2551"/>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30" w15:restartNumberingAfterBreak="0">
    <w:nsid w:val="52606859"/>
    <w:multiLevelType w:val="hybridMultilevel"/>
    <w:tmpl w:val="E83492A0"/>
    <w:lvl w:ilvl="0" w:tplc="16B480C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92103C4"/>
    <w:multiLevelType w:val="hybridMultilevel"/>
    <w:tmpl w:val="ABD0D222"/>
    <w:lvl w:ilvl="0" w:tplc="FD7E529C">
      <w:start w:val="1"/>
      <w:numFmt w:val="decimal"/>
      <w:lvlText w:val="%1.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C8F287D"/>
    <w:multiLevelType w:val="hybridMultilevel"/>
    <w:tmpl w:val="8342F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C9E709B"/>
    <w:multiLevelType w:val="multilevel"/>
    <w:tmpl w:val="58CE30CA"/>
    <w:lvl w:ilvl="0">
      <w:start w:val="1"/>
      <w:numFmt w:val="decimal"/>
      <w:lvlText w:val="%1"/>
      <w:lvlJc w:val="left"/>
      <w:pPr>
        <w:tabs>
          <w:tab w:val="num" w:pos="4544"/>
        </w:tabs>
        <w:ind w:left="4544" w:hanging="432"/>
      </w:pPr>
      <w:rPr>
        <w:rFonts w:hint="default"/>
      </w:rPr>
    </w:lvl>
    <w:lvl w:ilvl="1">
      <w:start w:val="1"/>
      <w:numFmt w:val="decimal"/>
      <w:lvlText w:val="%1.%2"/>
      <w:lvlJc w:val="left"/>
      <w:pPr>
        <w:tabs>
          <w:tab w:val="num" w:pos="1144"/>
        </w:tabs>
        <w:ind w:left="1144" w:hanging="576"/>
      </w:pPr>
      <w:rPr>
        <w:rFonts w:hint="default"/>
        <w:b/>
        <w:i w:val="0"/>
        <w:sz w:val="28"/>
        <w:szCs w:val="28"/>
      </w:rPr>
    </w:lvl>
    <w:lvl w:ilvl="2">
      <w:start w:val="1"/>
      <w:numFmt w:val="decimal"/>
      <w:lvlText w:val="%3.2.1"/>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2A6C87"/>
    <w:multiLevelType w:val="hybridMultilevel"/>
    <w:tmpl w:val="7B82D1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5E2E80"/>
    <w:multiLevelType w:val="hybridMultilevel"/>
    <w:tmpl w:val="89A2A18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D6DEADC"/>
    <w:multiLevelType w:val="hybridMultilevel"/>
    <w:tmpl w:val="DCA8945A"/>
    <w:lvl w:ilvl="0" w:tplc="A8348080">
      <w:start w:val="1"/>
      <w:numFmt w:val="bullet"/>
      <w:lvlText w:val=""/>
      <w:lvlJc w:val="left"/>
      <w:pPr>
        <w:ind w:left="720" w:hanging="360"/>
      </w:pPr>
      <w:rPr>
        <w:rFonts w:ascii="Symbol" w:hAnsi="Symbol" w:hint="default"/>
      </w:rPr>
    </w:lvl>
    <w:lvl w:ilvl="1" w:tplc="42F65F28">
      <w:start w:val="1"/>
      <w:numFmt w:val="bullet"/>
      <w:lvlText w:val="o"/>
      <w:lvlJc w:val="left"/>
      <w:pPr>
        <w:ind w:left="1440" w:hanging="360"/>
      </w:pPr>
      <w:rPr>
        <w:rFonts w:ascii="Courier New" w:hAnsi="Courier New" w:hint="default"/>
      </w:rPr>
    </w:lvl>
    <w:lvl w:ilvl="2" w:tplc="DA70B308">
      <w:start w:val="1"/>
      <w:numFmt w:val="bullet"/>
      <w:lvlText w:val=""/>
      <w:lvlJc w:val="left"/>
      <w:pPr>
        <w:ind w:left="2160" w:hanging="360"/>
      </w:pPr>
      <w:rPr>
        <w:rFonts w:ascii="Wingdings" w:hAnsi="Wingdings" w:hint="default"/>
      </w:rPr>
    </w:lvl>
    <w:lvl w:ilvl="3" w:tplc="D9649180">
      <w:start w:val="1"/>
      <w:numFmt w:val="bullet"/>
      <w:lvlText w:val=""/>
      <w:lvlJc w:val="left"/>
      <w:pPr>
        <w:ind w:left="2880" w:hanging="360"/>
      </w:pPr>
      <w:rPr>
        <w:rFonts w:ascii="Symbol" w:hAnsi="Symbol" w:hint="default"/>
      </w:rPr>
    </w:lvl>
    <w:lvl w:ilvl="4" w:tplc="629E9C3C">
      <w:start w:val="1"/>
      <w:numFmt w:val="bullet"/>
      <w:lvlText w:val="o"/>
      <w:lvlJc w:val="left"/>
      <w:pPr>
        <w:ind w:left="3600" w:hanging="360"/>
      </w:pPr>
      <w:rPr>
        <w:rFonts w:ascii="Courier New" w:hAnsi="Courier New" w:hint="default"/>
      </w:rPr>
    </w:lvl>
    <w:lvl w:ilvl="5" w:tplc="4776F09A">
      <w:start w:val="1"/>
      <w:numFmt w:val="bullet"/>
      <w:lvlText w:val=""/>
      <w:lvlJc w:val="left"/>
      <w:pPr>
        <w:ind w:left="4320" w:hanging="360"/>
      </w:pPr>
      <w:rPr>
        <w:rFonts w:ascii="Wingdings" w:hAnsi="Wingdings" w:hint="default"/>
      </w:rPr>
    </w:lvl>
    <w:lvl w:ilvl="6" w:tplc="CF94DC40">
      <w:start w:val="1"/>
      <w:numFmt w:val="bullet"/>
      <w:lvlText w:val=""/>
      <w:lvlJc w:val="left"/>
      <w:pPr>
        <w:ind w:left="5040" w:hanging="360"/>
      </w:pPr>
      <w:rPr>
        <w:rFonts w:ascii="Symbol" w:hAnsi="Symbol" w:hint="default"/>
      </w:rPr>
    </w:lvl>
    <w:lvl w:ilvl="7" w:tplc="21589976">
      <w:start w:val="1"/>
      <w:numFmt w:val="bullet"/>
      <w:lvlText w:val="o"/>
      <w:lvlJc w:val="left"/>
      <w:pPr>
        <w:ind w:left="5760" w:hanging="360"/>
      </w:pPr>
      <w:rPr>
        <w:rFonts w:ascii="Courier New" w:hAnsi="Courier New" w:hint="default"/>
      </w:rPr>
    </w:lvl>
    <w:lvl w:ilvl="8" w:tplc="DD048C08">
      <w:start w:val="1"/>
      <w:numFmt w:val="bullet"/>
      <w:lvlText w:val=""/>
      <w:lvlJc w:val="left"/>
      <w:pPr>
        <w:ind w:left="6480" w:hanging="360"/>
      </w:pPr>
      <w:rPr>
        <w:rFonts w:ascii="Wingdings" w:hAnsi="Wingdings" w:hint="default"/>
      </w:rPr>
    </w:lvl>
  </w:abstractNum>
  <w:abstractNum w:abstractNumId="37" w15:restartNumberingAfterBreak="0">
    <w:nsid w:val="5F3C49E1"/>
    <w:multiLevelType w:val="hybridMultilevel"/>
    <w:tmpl w:val="FBE66D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39" w15:restartNumberingAfterBreak="0">
    <w:nsid w:val="639F178D"/>
    <w:multiLevelType w:val="hybridMultilevel"/>
    <w:tmpl w:val="535098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C9274D"/>
    <w:multiLevelType w:val="multilevel"/>
    <w:tmpl w:val="223E0FB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331B40"/>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BE20D7A"/>
    <w:multiLevelType w:val="hybridMultilevel"/>
    <w:tmpl w:val="A282C9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DC20A61"/>
    <w:multiLevelType w:val="hybridMultilevel"/>
    <w:tmpl w:val="B0CCF4F4"/>
    <w:lvl w:ilvl="0" w:tplc="B2C0F5A2">
      <w:start w:val="1"/>
      <w:numFmt w:val="bullet"/>
      <w:lvlText w:val=""/>
      <w:lvlJc w:val="left"/>
      <w:pPr>
        <w:tabs>
          <w:tab w:val="num" w:pos="567"/>
        </w:tabs>
        <w:ind w:left="567" w:hanging="567"/>
      </w:pPr>
      <w:rPr>
        <w:rFonts w:ascii="Symbol" w:hAnsi="Symbol" w:hint="default"/>
      </w:rPr>
    </w:lvl>
    <w:lvl w:ilvl="1" w:tplc="8AA08A7E">
      <w:start w:val="1"/>
      <w:numFmt w:val="bullet"/>
      <w:lvlText w:val=""/>
      <w:lvlJc w:val="left"/>
      <w:pPr>
        <w:tabs>
          <w:tab w:val="num" w:pos="1800"/>
        </w:tabs>
        <w:ind w:left="1800" w:hanging="720"/>
      </w:pPr>
      <w:rPr>
        <w:rFonts w:ascii="Symbol" w:hAnsi="Symbol"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DF068D9"/>
    <w:multiLevelType w:val="hybridMultilevel"/>
    <w:tmpl w:val="1DDAB996"/>
    <w:lvl w:ilvl="0" w:tplc="0414000F">
      <w:start w:val="1"/>
      <w:numFmt w:val="decimal"/>
      <w:lvlText w:val="%1."/>
      <w:lvlJc w:val="left"/>
      <w:pPr>
        <w:ind w:left="767" w:hanging="360"/>
      </w:pPr>
    </w:lvl>
    <w:lvl w:ilvl="1" w:tplc="04140019" w:tentative="1">
      <w:start w:val="1"/>
      <w:numFmt w:val="lowerLetter"/>
      <w:lvlText w:val="%2."/>
      <w:lvlJc w:val="left"/>
      <w:pPr>
        <w:ind w:left="1487" w:hanging="360"/>
      </w:pPr>
    </w:lvl>
    <w:lvl w:ilvl="2" w:tplc="0414001B" w:tentative="1">
      <w:start w:val="1"/>
      <w:numFmt w:val="lowerRoman"/>
      <w:lvlText w:val="%3."/>
      <w:lvlJc w:val="right"/>
      <w:pPr>
        <w:ind w:left="2207" w:hanging="180"/>
      </w:pPr>
    </w:lvl>
    <w:lvl w:ilvl="3" w:tplc="0414000F" w:tentative="1">
      <w:start w:val="1"/>
      <w:numFmt w:val="decimal"/>
      <w:lvlText w:val="%4."/>
      <w:lvlJc w:val="left"/>
      <w:pPr>
        <w:ind w:left="2927" w:hanging="360"/>
      </w:pPr>
    </w:lvl>
    <w:lvl w:ilvl="4" w:tplc="04140019" w:tentative="1">
      <w:start w:val="1"/>
      <w:numFmt w:val="lowerLetter"/>
      <w:lvlText w:val="%5."/>
      <w:lvlJc w:val="left"/>
      <w:pPr>
        <w:ind w:left="3647" w:hanging="360"/>
      </w:pPr>
    </w:lvl>
    <w:lvl w:ilvl="5" w:tplc="0414001B" w:tentative="1">
      <w:start w:val="1"/>
      <w:numFmt w:val="lowerRoman"/>
      <w:lvlText w:val="%6."/>
      <w:lvlJc w:val="right"/>
      <w:pPr>
        <w:ind w:left="4367" w:hanging="180"/>
      </w:pPr>
    </w:lvl>
    <w:lvl w:ilvl="6" w:tplc="0414000F" w:tentative="1">
      <w:start w:val="1"/>
      <w:numFmt w:val="decimal"/>
      <w:lvlText w:val="%7."/>
      <w:lvlJc w:val="left"/>
      <w:pPr>
        <w:ind w:left="5087" w:hanging="360"/>
      </w:pPr>
    </w:lvl>
    <w:lvl w:ilvl="7" w:tplc="04140019" w:tentative="1">
      <w:start w:val="1"/>
      <w:numFmt w:val="lowerLetter"/>
      <w:lvlText w:val="%8."/>
      <w:lvlJc w:val="left"/>
      <w:pPr>
        <w:ind w:left="5807" w:hanging="360"/>
      </w:pPr>
    </w:lvl>
    <w:lvl w:ilvl="8" w:tplc="0414001B" w:tentative="1">
      <w:start w:val="1"/>
      <w:numFmt w:val="lowerRoman"/>
      <w:lvlText w:val="%9."/>
      <w:lvlJc w:val="right"/>
      <w:pPr>
        <w:ind w:left="6527" w:hanging="180"/>
      </w:pPr>
    </w:lvl>
  </w:abstractNum>
  <w:abstractNum w:abstractNumId="4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F556D1B"/>
    <w:multiLevelType w:val="hybridMultilevel"/>
    <w:tmpl w:val="FD0085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0F378A3"/>
    <w:multiLevelType w:val="hybridMultilevel"/>
    <w:tmpl w:val="8C1ECD68"/>
    <w:lvl w:ilvl="0" w:tplc="04140001">
      <w:start w:val="1"/>
      <w:numFmt w:val="bullet"/>
      <w:lvlText w:val=""/>
      <w:lvlJc w:val="left"/>
      <w:pPr>
        <w:ind w:left="1431" w:hanging="360"/>
      </w:pPr>
      <w:rPr>
        <w:rFonts w:ascii="Symbol" w:hAnsi="Symbol" w:hint="default"/>
      </w:rPr>
    </w:lvl>
    <w:lvl w:ilvl="1" w:tplc="04140003" w:tentative="1">
      <w:start w:val="1"/>
      <w:numFmt w:val="bullet"/>
      <w:lvlText w:val="o"/>
      <w:lvlJc w:val="left"/>
      <w:pPr>
        <w:ind w:left="2151" w:hanging="360"/>
      </w:pPr>
      <w:rPr>
        <w:rFonts w:ascii="Courier New" w:hAnsi="Courier New" w:cs="Courier New" w:hint="default"/>
      </w:rPr>
    </w:lvl>
    <w:lvl w:ilvl="2" w:tplc="04140005" w:tentative="1">
      <w:start w:val="1"/>
      <w:numFmt w:val="bullet"/>
      <w:lvlText w:val=""/>
      <w:lvlJc w:val="left"/>
      <w:pPr>
        <w:ind w:left="2871" w:hanging="360"/>
      </w:pPr>
      <w:rPr>
        <w:rFonts w:ascii="Wingdings" w:hAnsi="Wingdings" w:hint="default"/>
      </w:rPr>
    </w:lvl>
    <w:lvl w:ilvl="3" w:tplc="04140001" w:tentative="1">
      <w:start w:val="1"/>
      <w:numFmt w:val="bullet"/>
      <w:lvlText w:val=""/>
      <w:lvlJc w:val="left"/>
      <w:pPr>
        <w:ind w:left="3591" w:hanging="360"/>
      </w:pPr>
      <w:rPr>
        <w:rFonts w:ascii="Symbol" w:hAnsi="Symbol" w:hint="default"/>
      </w:rPr>
    </w:lvl>
    <w:lvl w:ilvl="4" w:tplc="04140003" w:tentative="1">
      <w:start w:val="1"/>
      <w:numFmt w:val="bullet"/>
      <w:lvlText w:val="o"/>
      <w:lvlJc w:val="left"/>
      <w:pPr>
        <w:ind w:left="4311" w:hanging="360"/>
      </w:pPr>
      <w:rPr>
        <w:rFonts w:ascii="Courier New" w:hAnsi="Courier New" w:cs="Courier New" w:hint="default"/>
      </w:rPr>
    </w:lvl>
    <w:lvl w:ilvl="5" w:tplc="04140005" w:tentative="1">
      <w:start w:val="1"/>
      <w:numFmt w:val="bullet"/>
      <w:lvlText w:val=""/>
      <w:lvlJc w:val="left"/>
      <w:pPr>
        <w:ind w:left="5031" w:hanging="360"/>
      </w:pPr>
      <w:rPr>
        <w:rFonts w:ascii="Wingdings" w:hAnsi="Wingdings" w:hint="default"/>
      </w:rPr>
    </w:lvl>
    <w:lvl w:ilvl="6" w:tplc="04140001" w:tentative="1">
      <w:start w:val="1"/>
      <w:numFmt w:val="bullet"/>
      <w:lvlText w:val=""/>
      <w:lvlJc w:val="left"/>
      <w:pPr>
        <w:ind w:left="5751" w:hanging="360"/>
      </w:pPr>
      <w:rPr>
        <w:rFonts w:ascii="Symbol" w:hAnsi="Symbol" w:hint="default"/>
      </w:rPr>
    </w:lvl>
    <w:lvl w:ilvl="7" w:tplc="04140003" w:tentative="1">
      <w:start w:val="1"/>
      <w:numFmt w:val="bullet"/>
      <w:lvlText w:val="o"/>
      <w:lvlJc w:val="left"/>
      <w:pPr>
        <w:ind w:left="6471" w:hanging="360"/>
      </w:pPr>
      <w:rPr>
        <w:rFonts w:ascii="Courier New" w:hAnsi="Courier New" w:cs="Courier New" w:hint="default"/>
      </w:rPr>
    </w:lvl>
    <w:lvl w:ilvl="8" w:tplc="04140005" w:tentative="1">
      <w:start w:val="1"/>
      <w:numFmt w:val="bullet"/>
      <w:lvlText w:val=""/>
      <w:lvlJc w:val="left"/>
      <w:pPr>
        <w:ind w:left="7191" w:hanging="360"/>
      </w:pPr>
      <w:rPr>
        <w:rFonts w:ascii="Wingdings" w:hAnsi="Wingdings" w:hint="default"/>
      </w:rPr>
    </w:lvl>
  </w:abstractNum>
  <w:abstractNum w:abstractNumId="48" w15:restartNumberingAfterBreak="0">
    <w:nsid w:val="76817B81"/>
    <w:multiLevelType w:val="multilevel"/>
    <w:tmpl w:val="223E0FB4"/>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F6163C"/>
    <w:multiLevelType w:val="multilevel"/>
    <w:tmpl w:val="0CE28E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99A6AED"/>
    <w:multiLevelType w:val="hybridMultilevel"/>
    <w:tmpl w:val="AB36B78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21074185">
    <w:abstractNumId w:val="20"/>
  </w:num>
  <w:num w:numId="2" w16cid:durableId="1209413232">
    <w:abstractNumId w:val="1"/>
  </w:num>
  <w:num w:numId="3" w16cid:durableId="2097365150">
    <w:abstractNumId w:val="0"/>
  </w:num>
  <w:num w:numId="4" w16cid:durableId="2136753456">
    <w:abstractNumId w:val="36"/>
  </w:num>
  <w:num w:numId="5" w16cid:durableId="495539085">
    <w:abstractNumId w:val="26"/>
  </w:num>
  <w:num w:numId="6" w16cid:durableId="299456889">
    <w:abstractNumId w:val="43"/>
  </w:num>
  <w:num w:numId="7" w16cid:durableId="1676299052">
    <w:abstractNumId w:val="39"/>
  </w:num>
  <w:num w:numId="8" w16cid:durableId="2036298828">
    <w:abstractNumId w:val="49"/>
  </w:num>
  <w:num w:numId="9" w16cid:durableId="534928256">
    <w:abstractNumId w:val="10"/>
  </w:num>
  <w:num w:numId="10" w16cid:durableId="1584415721">
    <w:abstractNumId w:val="9"/>
  </w:num>
  <w:num w:numId="11" w16cid:durableId="1210531324">
    <w:abstractNumId w:val="16"/>
  </w:num>
  <w:num w:numId="12" w16cid:durableId="1848399461">
    <w:abstractNumId w:val="31"/>
  </w:num>
  <w:num w:numId="13" w16cid:durableId="2905275">
    <w:abstractNumId w:val="29"/>
  </w:num>
  <w:num w:numId="14" w16cid:durableId="582421276">
    <w:abstractNumId w:val="50"/>
  </w:num>
  <w:num w:numId="15" w16cid:durableId="1227956739">
    <w:abstractNumId w:val="48"/>
  </w:num>
  <w:num w:numId="16" w16cid:durableId="874930767">
    <w:abstractNumId w:val="40"/>
  </w:num>
  <w:num w:numId="17" w16cid:durableId="803355965">
    <w:abstractNumId w:val="41"/>
  </w:num>
  <w:num w:numId="18" w16cid:durableId="801190734">
    <w:abstractNumId w:val="45"/>
  </w:num>
  <w:num w:numId="19" w16cid:durableId="1428650805">
    <w:abstractNumId w:val="42"/>
  </w:num>
  <w:num w:numId="20" w16cid:durableId="1880583315">
    <w:abstractNumId w:val="12"/>
  </w:num>
  <w:num w:numId="21" w16cid:durableId="1272005646">
    <w:abstractNumId w:val="30"/>
  </w:num>
  <w:num w:numId="22" w16cid:durableId="180439121">
    <w:abstractNumId w:val="28"/>
  </w:num>
  <w:num w:numId="23" w16cid:durableId="898325998">
    <w:abstractNumId w:val="33"/>
  </w:num>
  <w:num w:numId="24" w16cid:durableId="1186023127">
    <w:abstractNumId w:val="7"/>
  </w:num>
  <w:num w:numId="25" w16cid:durableId="2860115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7879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9109922">
    <w:abstractNumId w:val="27"/>
  </w:num>
  <w:num w:numId="28" w16cid:durableId="2106490750">
    <w:abstractNumId w:val="2"/>
  </w:num>
  <w:num w:numId="29" w16cid:durableId="149634714">
    <w:abstractNumId w:val="37"/>
  </w:num>
  <w:num w:numId="30" w16cid:durableId="855658749">
    <w:abstractNumId w:val="34"/>
  </w:num>
  <w:num w:numId="31" w16cid:durableId="872963107">
    <w:abstractNumId w:val="46"/>
  </w:num>
  <w:num w:numId="32" w16cid:durableId="729495070">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9722280">
    <w:abstractNumId w:val="19"/>
  </w:num>
  <w:num w:numId="34" w16cid:durableId="5403167">
    <w:abstractNumId w:val="13"/>
  </w:num>
  <w:num w:numId="35" w16cid:durableId="694573636">
    <w:abstractNumId w:val="5"/>
  </w:num>
  <w:num w:numId="36" w16cid:durableId="944114577">
    <w:abstractNumId w:val="32"/>
  </w:num>
  <w:num w:numId="37" w16cid:durableId="1964846637">
    <w:abstractNumId w:val="29"/>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9795180">
    <w:abstractNumId w:val="35"/>
  </w:num>
  <w:num w:numId="39" w16cid:durableId="647631284">
    <w:abstractNumId w:val="29"/>
  </w:num>
  <w:num w:numId="40" w16cid:durableId="1565334170">
    <w:abstractNumId w:val="23"/>
  </w:num>
  <w:num w:numId="41" w16cid:durableId="1673337193">
    <w:abstractNumId w:val="17"/>
  </w:num>
  <w:num w:numId="42" w16cid:durableId="339815264">
    <w:abstractNumId w:val="4"/>
  </w:num>
  <w:num w:numId="43" w16cid:durableId="1811049501">
    <w:abstractNumId w:val="44"/>
  </w:num>
  <w:num w:numId="44" w16cid:durableId="1399865272">
    <w:abstractNumId w:val="47"/>
  </w:num>
  <w:num w:numId="45" w16cid:durableId="1691643141">
    <w:abstractNumId w:val="24"/>
  </w:num>
  <w:num w:numId="46" w16cid:durableId="1067343492">
    <w:abstractNumId w:val="29"/>
  </w:num>
  <w:num w:numId="47" w16cid:durableId="998773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0947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261255">
    <w:abstractNumId w:val="22"/>
  </w:num>
  <w:num w:numId="50" w16cid:durableId="230240658">
    <w:abstractNumId w:val="21"/>
  </w:num>
  <w:num w:numId="51" w16cid:durableId="923415590">
    <w:abstractNumId w:val="29"/>
  </w:num>
  <w:num w:numId="52" w16cid:durableId="950823984">
    <w:abstractNumId w:val="3"/>
  </w:num>
  <w:num w:numId="53" w16cid:durableId="719675734">
    <w:abstractNumId w:val="15"/>
  </w:num>
  <w:num w:numId="54" w16cid:durableId="760182228">
    <w:abstractNumId w:val="11"/>
  </w:num>
  <w:num w:numId="55" w16cid:durableId="737673499">
    <w:abstractNumId w:val="29"/>
  </w:num>
  <w:num w:numId="56" w16cid:durableId="1679120427">
    <w:abstractNumId w:val="6"/>
  </w:num>
  <w:num w:numId="57" w16cid:durableId="151214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00567313">
    <w:abstractNumId w:val="14"/>
  </w:num>
  <w:num w:numId="59" w16cid:durableId="4036470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908821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0F0"/>
    <w:rsid w:val="00004B15"/>
    <w:rsid w:val="00007DFE"/>
    <w:rsid w:val="000145CD"/>
    <w:rsid w:val="00017AAD"/>
    <w:rsid w:val="00030906"/>
    <w:rsid w:val="000326E1"/>
    <w:rsid w:val="0003320C"/>
    <w:rsid w:val="0003426A"/>
    <w:rsid w:val="000369B9"/>
    <w:rsid w:val="000376E1"/>
    <w:rsid w:val="000467FF"/>
    <w:rsid w:val="0005113C"/>
    <w:rsid w:val="00056178"/>
    <w:rsid w:val="000609B7"/>
    <w:rsid w:val="00060B9D"/>
    <w:rsid w:val="00060BB7"/>
    <w:rsid w:val="0006228B"/>
    <w:rsid w:val="00062DB9"/>
    <w:rsid w:val="00062F9A"/>
    <w:rsid w:val="00066673"/>
    <w:rsid w:val="0007012D"/>
    <w:rsid w:val="00072580"/>
    <w:rsid w:val="00074D2D"/>
    <w:rsid w:val="00074FF3"/>
    <w:rsid w:val="00075E69"/>
    <w:rsid w:val="00076220"/>
    <w:rsid w:val="000819FE"/>
    <w:rsid w:val="0008341F"/>
    <w:rsid w:val="00083FC7"/>
    <w:rsid w:val="00087246"/>
    <w:rsid w:val="00096828"/>
    <w:rsid w:val="000A0FCD"/>
    <w:rsid w:val="000A2691"/>
    <w:rsid w:val="000A3EE3"/>
    <w:rsid w:val="000B7101"/>
    <w:rsid w:val="000C0546"/>
    <w:rsid w:val="000C35BF"/>
    <w:rsid w:val="000D6824"/>
    <w:rsid w:val="000D6EAC"/>
    <w:rsid w:val="000E7A49"/>
    <w:rsid w:val="000E7FF0"/>
    <w:rsid w:val="000F050A"/>
    <w:rsid w:val="000F5425"/>
    <w:rsid w:val="000F6462"/>
    <w:rsid w:val="0010661E"/>
    <w:rsid w:val="0010739F"/>
    <w:rsid w:val="00107B95"/>
    <w:rsid w:val="00112204"/>
    <w:rsid w:val="0011293C"/>
    <w:rsid w:val="00114CB5"/>
    <w:rsid w:val="00126785"/>
    <w:rsid w:val="00126F46"/>
    <w:rsid w:val="001270A4"/>
    <w:rsid w:val="00127370"/>
    <w:rsid w:val="00127706"/>
    <w:rsid w:val="00130647"/>
    <w:rsid w:val="001306C4"/>
    <w:rsid w:val="00133E98"/>
    <w:rsid w:val="001347DC"/>
    <w:rsid w:val="00135DE0"/>
    <w:rsid w:val="00135E88"/>
    <w:rsid w:val="001423A3"/>
    <w:rsid w:val="00142BF1"/>
    <w:rsid w:val="00146EC1"/>
    <w:rsid w:val="001479D0"/>
    <w:rsid w:val="0015014F"/>
    <w:rsid w:val="001538B1"/>
    <w:rsid w:val="00155A12"/>
    <w:rsid w:val="001562DB"/>
    <w:rsid w:val="0016030F"/>
    <w:rsid w:val="0016105E"/>
    <w:rsid w:val="001617A3"/>
    <w:rsid w:val="001622AE"/>
    <w:rsid w:val="0016687E"/>
    <w:rsid w:val="001701D9"/>
    <w:rsid w:val="00176026"/>
    <w:rsid w:val="001768E5"/>
    <w:rsid w:val="00177210"/>
    <w:rsid w:val="00190EA7"/>
    <w:rsid w:val="00193011"/>
    <w:rsid w:val="00194E8C"/>
    <w:rsid w:val="00195CB6"/>
    <w:rsid w:val="001973A9"/>
    <w:rsid w:val="001977E6"/>
    <w:rsid w:val="001A0F4D"/>
    <w:rsid w:val="001A5131"/>
    <w:rsid w:val="001B7407"/>
    <w:rsid w:val="001C0C87"/>
    <w:rsid w:val="001C1AFD"/>
    <w:rsid w:val="001C1FBD"/>
    <w:rsid w:val="001C4232"/>
    <w:rsid w:val="001C5977"/>
    <w:rsid w:val="001C5C35"/>
    <w:rsid w:val="001C7EA3"/>
    <w:rsid w:val="001D012B"/>
    <w:rsid w:val="001D5122"/>
    <w:rsid w:val="001E3800"/>
    <w:rsid w:val="001E4A96"/>
    <w:rsid w:val="0020010C"/>
    <w:rsid w:val="00201211"/>
    <w:rsid w:val="00201983"/>
    <w:rsid w:val="00203C3F"/>
    <w:rsid w:val="0020709F"/>
    <w:rsid w:val="00212201"/>
    <w:rsid w:val="0021487A"/>
    <w:rsid w:val="00216B07"/>
    <w:rsid w:val="00217775"/>
    <w:rsid w:val="00224C6D"/>
    <w:rsid w:val="0022515C"/>
    <w:rsid w:val="0022679F"/>
    <w:rsid w:val="00227DA7"/>
    <w:rsid w:val="00232112"/>
    <w:rsid w:val="00232279"/>
    <w:rsid w:val="002328F6"/>
    <w:rsid w:val="00234E84"/>
    <w:rsid w:val="00236223"/>
    <w:rsid w:val="0023656C"/>
    <w:rsid w:val="002379B0"/>
    <w:rsid w:val="002518B6"/>
    <w:rsid w:val="00253DCF"/>
    <w:rsid w:val="00254015"/>
    <w:rsid w:val="002601ED"/>
    <w:rsid w:val="00265C71"/>
    <w:rsid w:val="00271F04"/>
    <w:rsid w:val="0027493D"/>
    <w:rsid w:val="0028047A"/>
    <w:rsid w:val="00281FCD"/>
    <w:rsid w:val="0028263C"/>
    <w:rsid w:val="00283C8A"/>
    <w:rsid w:val="00284368"/>
    <w:rsid w:val="0028576D"/>
    <w:rsid w:val="00290383"/>
    <w:rsid w:val="00291816"/>
    <w:rsid w:val="0029422A"/>
    <w:rsid w:val="002A1659"/>
    <w:rsid w:val="002A33E6"/>
    <w:rsid w:val="002A380A"/>
    <w:rsid w:val="002A3D47"/>
    <w:rsid w:val="002A3DF8"/>
    <w:rsid w:val="002B03D9"/>
    <w:rsid w:val="002B4116"/>
    <w:rsid w:val="002B4C8D"/>
    <w:rsid w:val="002B4DD2"/>
    <w:rsid w:val="002C05D6"/>
    <w:rsid w:val="002C311E"/>
    <w:rsid w:val="002C3550"/>
    <w:rsid w:val="002C73CE"/>
    <w:rsid w:val="002C7EB7"/>
    <w:rsid w:val="002D02E2"/>
    <w:rsid w:val="002D3CFF"/>
    <w:rsid w:val="002D4A0B"/>
    <w:rsid w:val="002D75D8"/>
    <w:rsid w:val="002D7730"/>
    <w:rsid w:val="002D7920"/>
    <w:rsid w:val="002D7EEA"/>
    <w:rsid w:val="002E02BC"/>
    <w:rsid w:val="002E6563"/>
    <w:rsid w:val="002E6D8A"/>
    <w:rsid w:val="002E7189"/>
    <w:rsid w:val="002F04E5"/>
    <w:rsid w:val="002F0B5F"/>
    <w:rsid w:val="002F2E72"/>
    <w:rsid w:val="002F742E"/>
    <w:rsid w:val="002F7454"/>
    <w:rsid w:val="00303C47"/>
    <w:rsid w:val="003041F4"/>
    <w:rsid w:val="003078C1"/>
    <w:rsid w:val="00307AB0"/>
    <w:rsid w:val="00310D4E"/>
    <w:rsid w:val="003119F3"/>
    <w:rsid w:val="00311B3A"/>
    <w:rsid w:val="003140C9"/>
    <w:rsid w:val="003163AD"/>
    <w:rsid w:val="00322246"/>
    <w:rsid w:val="00335346"/>
    <w:rsid w:val="003375AB"/>
    <w:rsid w:val="003420B7"/>
    <w:rsid w:val="00342F94"/>
    <w:rsid w:val="00351A7F"/>
    <w:rsid w:val="00352D2C"/>
    <w:rsid w:val="003551A2"/>
    <w:rsid w:val="00362CA1"/>
    <w:rsid w:val="00363733"/>
    <w:rsid w:val="00366B37"/>
    <w:rsid w:val="0036728C"/>
    <w:rsid w:val="003678E8"/>
    <w:rsid w:val="00371602"/>
    <w:rsid w:val="0037315E"/>
    <w:rsid w:val="00373F75"/>
    <w:rsid w:val="003752C5"/>
    <w:rsid w:val="003807BE"/>
    <w:rsid w:val="00384516"/>
    <w:rsid w:val="00384E9E"/>
    <w:rsid w:val="003850C1"/>
    <w:rsid w:val="00391746"/>
    <w:rsid w:val="00392F93"/>
    <w:rsid w:val="00393BF1"/>
    <w:rsid w:val="003A127D"/>
    <w:rsid w:val="003A16AC"/>
    <w:rsid w:val="003A1AA0"/>
    <w:rsid w:val="003A1EE5"/>
    <w:rsid w:val="003A5682"/>
    <w:rsid w:val="003A72B2"/>
    <w:rsid w:val="003B11BE"/>
    <w:rsid w:val="003C1D37"/>
    <w:rsid w:val="003C2C69"/>
    <w:rsid w:val="003C3882"/>
    <w:rsid w:val="003C7240"/>
    <w:rsid w:val="003D0614"/>
    <w:rsid w:val="003D17F9"/>
    <w:rsid w:val="003D2381"/>
    <w:rsid w:val="003D6727"/>
    <w:rsid w:val="003E2D5A"/>
    <w:rsid w:val="003E6F3A"/>
    <w:rsid w:val="003F38A5"/>
    <w:rsid w:val="003F431A"/>
    <w:rsid w:val="003F7F74"/>
    <w:rsid w:val="003F7FCE"/>
    <w:rsid w:val="00401CD2"/>
    <w:rsid w:val="004024E2"/>
    <w:rsid w:val="004037C1"/>
    <w:rsid w:val="00410172"/>
    <w:rsid w:val="00411199"/>
    <w:rsid w:val="00411740"/>
    <w:rsid w:val="00412D13"/>
    <w:rsid w:val="0041383F"/>
    <w:rsid w:val="00415574"/>
    <w:rsid w:val="004179A9"/>
    <w:rsid w:val="00420678"/>
    <w:rsid w:val="00421852"/>
    <w:rsid w:val="004235B7"/>
    <w:rsid w:val="00436D2C"/>
    <w:rsid w:val="00441BD0"/>
    <w:rsid w:val="0044292A"/>
    <w:rsid w:val="004514B7"/>
    <w:rsid w:val="00455263"/>
    <w:rsid w:val="0045650B"/>
    <w:rsid w:val="00470412"/>
    <w:rsid w:val="00471168"/>
    <w:rsid w:val="0047252E"/>
    <w:rsid w:val="00476AD7"/>
    <w:rsid w:val="00477396"/>
    <w:rsid w:val="0048008E"/>
    <w:rsid w:val="00482FC7"/>
    <w:rsid w:val="00483C46"/>
    <w:rsid w:val="004918A3"/>
    <w:rsid w:val="00493165"/>
    <w:rsid w:val="0049329A"/>
    <w:rsid w:val="00493AF0"/>
    <w:rsid w:val="004A063A"/>
    <w:rsid w:val="004A4CD9"/>
    <w:rsid w:val="004A5B5F"/>
    <w:rsid w:val="004B2D11"/>
    <w:rsid w:val="004B5DC6"/>
    <w:rsid w:val="004B6E3A"/>
    <w:rsid w:val="004C13A1"/>
    <w:rsid w:val="004C3103"/>
    <w:rsid w:val="004C5D57"/>
    <w:rsid w:val="004C6FDA"/>
    <w:rsid w:val="004C7CD7"/>
    <w:rsid w:val="004D16C5"/>
    <w:rsid w:val="004D1FE0"/>
    <w:rsid w:val="004F0546"/>
    <w:rsid w:val="004F0B35"/>
    <w:rsid w:val="004F133B"/>
    <w:rsid w:val="004F167B"/>
    <w:rsid w:val="004F18E8"/>
    <w:rsid w:val="004F3CAE"/>
    <w:rsid w:val="004F4F9A"/>
    <w:rsid w:val="00501601"/>
    <w:rsid w:val="005034A8"/>
    <w:rsid w:val="005042DA"/>
    <w:rsid w:val="0050494E"/>
    <w:rsid w:val="0050628D"/>
    <w:rsid w:val="00510E5F"/>
    <w:rsid w:val="00515DA1"/>
    <w:rsid w:val="00520177"/>
    <w:rsid w:val="005246AB"/>
    <w:rsid w:val="00524882"/>
    <w:rsid w:val="00531CCE"/>
    <w:rsid w:val="005332BC"/>
    <w:rsid w:val="005335C5"/>
    <w:rsid w:val="00534901"/>
    <w:rsid w:val="0053773A"/>
    <w:rsid w:val="00541A6D"/>
    <w:rsid w:val="00542E89"/>
    <w:rsid w:val="0054367C"/>
    <w:rsid w:val="00546330"/>
    <w:rsid w:val="00556C77"/>
    <w:rsid w:val="00557062"/>
    <w:rsid w:val="00561461"/>
    <w:rsid w:val="00562D5F"/>
    <w:rsid w:val="00563A93"/>
    <w:rsid w:val="00565645"/>
    <w:rsid w:val="005663A9"/>
    <w:rsid w:val="0056657A"/>
    <w:rsid w:val="00572589"/>
    <w:rsid w:val="00573EFC"/>
    <w:rsid w:val="00574F24"/>
    <w:rsid w:val="00575A73"/>
    <w:rsid w:val="00576BBE"/>
    <w:rsid w:val="00577B4C"/>
    <w:rsid w:val="005814A2"/>
    <w:rsid w:val="00583C69"/>
    <w:rsid w:val="00584B87"/>
    <w:rsid w:val="0058537D"/>
    <w:rsid w:val="00587AE6"/>
    <w:rsid w:val="005928AC"/>
    <w:rsid w:val="00595945"/>
    <w:rsid w:val="005A041B"/>
    <w:rsid w:val="005A09BB"/>
    <w:rsid w:val="005A1065"/>
    <w:rsid w:val="005A106D"/>
    <w:rsid w:val="005A2B8B"/>
    <w:rsid w:val="005A3F20"/>
    <w:rsid w:val="005A6478"/>
    <w:rsid w:val="005B0E6A"/>
    <w:rsid w:val="005B49A8"/>
    <w:rsid w:val="005B5187"/>
    <w:rsid w:val="005C3DCA"/>
    <w:rsid w:val="005C52F4"/>
    <w:rsid w:val="005D280A"/>
    <w:rsid w:val="005D632D"/>
    <w:rsid w:val="005D6F59"/>
    <w:rsid w:val="005E2AC2"/>
    <w:rsid w:val="005E56EE"/>
    <w:rsid w:val="005E605F"/>
    <w:rsid w:val="005F1E7A"/>
    <w:rsid w:val="005F55CC"/>
    <w:rsid w:val="00600CF7"/>
    <w:rsid w:val="0060377F"/>
    <w:rsid w:val="00603F4C"/>
    <w:rsid w:val="0060492E"/>
    <w:rsid w:val="0060534B"/>
    <w:rsid w:val="00621226"/>
    <w:rsid w:val="00621EA6"/>
    <w:rsid w:val="00622926"/>
    <w:rsid w:val="00622D06"/>
    <w:rsid w:val="00630F37"/>
    <w:rsid w:val="00631F0F"/>
    <w:rsid w:val="00632C4C"/>
    <w:rsid w:val="00633659"/>
    <w:rsid w:val="0063386B"/>
    <w:rsid w:val="006341FB"/>
    <w:rsid w:val="00634369"/>
    <w:rsid w:val="006376B5"/>
    <w:rsid w:val="006376E7"/>
    <w:rsid w:val="00640991"/>
    <w:rsid w:val="00651DDA"/>
    <w:rsid w:val="00663F3B"/>
    <w:rsid w:val="00665530"/>
    <w:rsid w:val="00671649"/>
    <w:rsid w:val="00671AFB"/>
    <w:rsid w:val="00676C5E"/>
    <w:rsid w:val="0067720F"/>
    <w:rsid w:val="00680113"/>
    <w:rsid w:val="00683149"/>
    <w:rsid w:val="00683AD7"/>
    <w:rsid w:val="006859DC"/>
    <w:rsid w:val="00687190"/>
    <w:rsid w:val="00693A3D"/>
    <w:rsid w:val="00696979"/>
    <w:rsid w:val="006A1021"/>
    <w:rsid w:val="006A37AD"/>
    <w:rsid w:val="006A75F1"/>
    <w:rsid w:val="006B068D"/>
    <w:rsid w:val="006B1368"/>
    <w:rsid w:val="006B4932"/>
    <w:rsid w:val="006B77E1"/>
    <w:rsid w:val="006C121B"/>
    <w:rsid w:val="006C2A2A"/>
    <w:rsid w:val="006C2D89"/>
    <w:rsid w:val="006C4C85"/>
    <w:rsid w:val="006C5644"/>
    <w:rsid w:val="006C5757"/>
    <w:rsid w:val="006C796A"/>
    <w:rsid w:val="006D071E"/>
    <w:rsid w:val="006D197C"/>
    <w:rsid w:val="006D30C7"/>
    <w:rsid w:val="006E03E4"/>
    <w:rsid w:val="006E275C"/>
    <w:rsid w:val="006E48BD"/>
    <w:rsid w:val="006F18C6"/>
    <w:rsid w:val="006F6306"/>
    <w:rsid w:val="006F6FC5"/>
    <w:rsid w:val="007007AE"/>
    <w:rsid w:val="00706090"/>
    <w:rsid w:val="007105C0"/>
    <w:rsid w:val="00714EC2"/>
    <w:rsid w:val="00717821"/>
    <w:rsid w:val="00724776"/>
    <w:rsid w:val="00724AE5"/>
    <w:rsid w:val="007302E8"/>
    <w:rsid w:val="007324F7"/>
    <w:rsid w:val="00732CC1"/>
    <w:rsid w:val="007347AE"/>
    <w:rsid w:val="00736C3E"/>
    <w:rsid w:val="007478B0"/>
    <w:rsid w:val="00753328"/>
    <w:rsid w:val="007545E7"/>
    <w:rsid w:val="00755A67"/>
    <w:rsid w:val="00757819"/>
    <w:rsid w:val="00757C4E"/>
    <w:rsid w:val="0077201C"/>
    <w:rsid w:val="00774654"/>
    <w:rsid w:val="00777382"/>
    <w:rsid w:val="00780225"/>
    <w:rsid w:val="007803E5"/>
    <w:rsid w:val="00781427"/>
    <w:rsid w:val="00781D82"/>
    <w:rsid w:val="007834A9"/>
    <w:rsid w:val="007900F6"/>
    <w:rsid w:val="00791D46"/>
    <w:rsid w:val="0079227A"/>
    <w:rsid w:val="007931E4"/>
    <w:rsid w:val="00793DEA"/>
    <w:rsid w:val="007A0A36"/>
    <w:rsid w:val="007A34C2"/>
    <w:rsid w:val="007A5607"/>
    <w:rsid w:val="007A6BBA"/>
    <w:rsid w:val="007B080B"/>
    <w:rsid w:val="007B1987"/>
    <w:rsid w:val="007B3F08"/>
    <w:rsid w:val="007B5DD0"/>
    <w:rsid w:val="007B662A"/>
    <w:rsid w:val="007C00B9"/>
    <w:rsid w:val="007C768F"/>
    <w:rsid w:val="007C76DB"/>
    <w:rsid w:val="007C7BA9"/>
    <w:rsid w:val="007D203C"/>
    <w:rsid w:val="007D219D"/>
    <w:rsid w:val="007D7088"/>
    <w:rsid w:val="007D724C"/>
    <w:rsid w:val="007E6A86"/>
    <w:rsid w:val="007E6E49"/>
    <w:rsid w:val="007F27F0"/>
    <w:rsid w:val="007F2D17"/>
    <w:rsid w:val="0080058A"/>
    <w:rsid w:val="008050F0"/>
    <w:rsid w:val="0080713A"/>
    <w:rsid w:val="0081486C"/>
    <w:rsid w:val="00816F67"/>
    <w:rsid w:val="00832C7F"/>
    <w:rsid w:val="0083508C"/>
    <w:rsid w:val="00842C62"/>
    <w:rsid w:val="0084453B"/>
    <w:rsid w:val="00845D88"/>
    <w:rsid w:val="0085017F"/>
    <w:rsid w:val="0085046E"/>
    <w:rsid w:val="00853A0C"/>
    <w:rsid w:val="00853E42"/>
    <w:rsid w:val="008549AB"/>
    <w:rsid w:val="00856D85"/>
    <w:rsid w:val="00861071"/>
    <w:rsid w:val="00862C13"/>
    <w:rsid w:val="00864332"/>
    <w:rsid w:val="00864701"/>
    <w:rsid w:val="00865E6D"/>
    <w:rsid w:val="008771B4"/>
    <w:rsid w:val="008775A4"/>
    <w:rsid w:val="00877685"/>
    <w:rsid w:val="00880F54"/>
    <w:rsid w:val="00880FE0"/>
    <w:rsid w:val="008810FB"/>
    <w:rsid w:val="0088207A"/>
    <w:rsid w:val="00884822"/>
    <w:rsid w:val="00885602"/>
    <w:rsid w:val="00886017"/>
    <w:rsid w:val="008929C3"/>
    <w:rsid w:val="00895F68"/>
    <w:rsid w:val="00895F9E"/>
    <w:rsid w:val="008968D0"/>
    <w:rsid w:val="00897B4E"/>
    <w:rsid w:val="008A2139"/>
    <w:rsid w:val="008A414C"/>
    <w:rsid w:val="008A6078"/>
    <w:rsid w:val="008B0C7A"/>
    <w:rsid w:val="008C0701"/>
    <w:rsid w:val="008D0A9D"/>
    <w:rsid w:val="008D246C"/>
    <w:rsid w:val="008D2480"/>
    <w:rsid w:val="008D320E"/>
    <w:rsid w:val="008D3CB0"/>
    <w:rsid w:val="008D7D71"/>
    <w:rsid w:val="008E2339"/>
    <w:rsid w:val="008F0709"/>
    <w:rsid w:val="008F0BFA"/>
    <w:rsid w:val="008F3B4C"/>
    <w:rsid w:val="008F454F"/>
    <w:rsid w:val="008F4F56"/>
    <w:rsid w:val="008F6006"/>
    <w:rsid w:val="00906236"/>
    <w:rsid w:val="0091089F"/>
    <w:rsid w:val="00910E18"/>
    <w:rsid w:val="00912649"/>
    <w:rsid w:val="009126D0"/>
    <w:rsid w:val="009127DF"/>
    <w:rsid w:val="0091679D"/>
    <w:rsid w:val="009179B8"/>
    <w:rsid w:val="00920AC2"/>
    <w:rsid w:val="00922651"/>
    <w:rsid w:val="00930601"/>
    <w:rsid w:val="00931C94"/>
    <w:rsid w:val="00932088"/>
    <w:rsid w:val="00934E66"/>
    <w:rsid w:val="00940039"/>
    <w:rsid w:val="0094033F"/>
    <w:rsid w:val="00942441"/>
    <w:rsid w:val="0094640E"/>
    <w:rsid w:val="00947094"/>
    <w:rsid w:val="00947843"/>
    <w:rsid w:val="00947F8B"/>
    <w:rsid w:val="00950B14"/>
    <w:rsid w:val="009516E5"/>
    <w:rsid w:val="00951CAC"/>
    <w:rsid w:val="00952FC4"/>
    <w:rsid w:val="00953CA9"/>
    <w:rsid w:val="00960F0E"/>
    <w:rsid w:val="00967C55"/>
    <w:rsid w:val="0097482D"/>
    <w:rsid w:val="00975420"/>
    <w:rsid w:val="00975C5A"/>
    <w:rsid w:val="00977AAF"/>
    <w:rsid w:val="00981712"/>
    <w:rsid w:val="00985D5E"/>
    <w:rsid w:val="009903B3"/>
    <w:rsid w:val="0099053E"/>
    <w:rsid w:val="009A0E16"/>
    <w:rsid w:val="009A45A6"/>
    <w:rsid w:val="009A70FA"/>
    <w:rsid w:val="009B79D4"/>
    <w:rsid w:val="009C60E4"/>
    <w:rsid w:val="009C6FB1"/>
    <w:rsid w:val="009C7197"/>
    <w:rsid w:val="009D3407"/>
    <w:rsid w:val="009D6FC5"/>
    <w:rsid w:val="009E61CF"/>
    <w:rsid w:val="009F0224"/>
    <w:rsid w:val="009F18D0"/>
    <w:rsid w:val="009F5AEE"/>
    <w:rsid w:val="009F6101"/>
    <w:rsid w:val="00A000B9"/>
    <w:rsid w:val="00A00FA8"/>
    <w:rsid w:val="00A0697A"/>
    <w:rsid w:val="00A12C57"/>
    <w:rsid w:val="00A12D57"/>
    <w:rsid w:val="00A13438"/>
    <w:rsid w:val="00A138E3"/>
    <w:rsid w:val="00A162A6"/>
    <w:rsid w:val="00A17D3F"/>
    <w:rsid w:val="00A21D1D"/>
    <w:rsid w:val="00A24060"/>
    <w:rsid w:val="00A24A7D"/>
    <w:rsid w:val="00A253AD"/>
    <w:rsid w:val="00A25F9B"/>
    <w:rsid w:val="00A31396"/>
    <w:rsid w:val="00A35418"/>
    <w:rsid w:val="00A41D43"/>
    <w:rsid w:val="00A42674"/>
    <w:rsid w:val="00A44308"/>
    <w:rsid w:val="00A462B2"/>
    <w:rsid w:val="00A4779F"/>
    <w:rsid w:val="00A47F4E"/>
    <w:rsid w:val="00A50D88"/>
    <w:rsid w:val="00A54D0E"/>
    <w:rsid w:val="00A55F77"/>
    <w:rsid w:val="00A6110D"/>
    <w:rsid w:val="00A674BD"/>
    <w:rsid w:val="00A67516"/>
    <w:rsid w:val="00A7061A"/>
    <w:rsid w:val="00A73389"/>
    <w:rsid w:val="00A74C64"/>
    <w:rsid w:val="00A752AC"/>
    <w:rsid w:val="00A819AE"/>
    <w:rsid w:val="00A82166"/>
    <w:rsid w:val="00A82F38"/>
    <w:rsid w:val="00AA084E"/>
    <w:rsid w:val="00AA4926"/>
    <w:rsid w:val="00AA4EAE"/>
    <w:rsid w:val="00AB59BF"/>
    <w:rsid w:val="00AB6386"/>
    <w:rsid w:val="00AB7C5A"/>
    <w:rsid w:val="00AC334B"/>
    <w:rsid w:val="00AC6B10"/>
    <w:rsid w:val="00AC7E1D"/>
    <w:rsid w:val="00AD0A90"/>
    <w:rsid w:val="00AD255C"/>
    <w:rsid w:val="00AD4372"/>
    <w:rsid w:val="00AD7726"/>
    <w:rsid w:val="00AE0F50"/>
    <w:rsid w:val="00AE2599"/>
    <w:rsid w:val="00AF0E72"/>
    <w:rsid w:val="00AF32CB"/>
    <w:rsid w:val="00AF39A1"/>
    <w:rsid w:val="00AF55BE"/>
    <w:rsid w:val="00B04DE8"/>
    <w:rsid w:val="00B0765F"/>
    <w:rsid w:val="00B150D3"/>
    <w:rsid w:val="00B20979"/>
    <w:rsid w:val="00B20BF5"/>
    <w:rsid w:val="00B221DA"/>
    <w:rsid w:val="00B2232C"/>
    <w:rsid w:val="00B23DC6"/>
    <w:rsid w:val="00B259B5"/>
    <w:rsid w:val="00B311ED"/>
    <w:rsid w:val="00B33E99"/>
    <w:rsid w:val="00B41223"/>
    <w:rsid w:val="00B43DC3"/>
    <w:rsid w:val="00B45F15"/>
    <w:rsid w:val="00B57895"/>
    <w:rsid w:val="00B578E7"/>
    <w:rsid w:val="00B6352A"/>
    <w:rsid w:val="00B6366A"/>
    <w:rsid w:val="00B72CD4"/>
    <w:rsid w:val="00B80959"/>
    <w:rsid w:val="00B83779"/>
    <w:rsid w:val="00B87F73"/>
    <w:rsid w:val="00B915A7"/>
    <w:rsid w:val="00B94736"/>
    <w:rsid w:val="00B94C34"/>
    <w:rsid w:val="00B94F98"/>
    <w:rsid w:val="00B952A2"/>
    <w:rsid w:val="00B96531"/>
    <w:rsid w:val="00B9779D"/>
    <w:rsid w:val="00BA29D0"/>
    <w:rsid w:val="00BA4B02"/>
    <w:rsid w:val="00BA5170"/>
    <w:rsid w:val="00BC5C4A"/>
    <w:rsid w:val="00BC5F68"/>
    <w:rsid w:val="00BD72CE"/>
    <w:rsid w:val="00BE2F24"/>
    <w:rsid w:val="00BE44B6"/>
    <w:rsid w:val="00BE6718"/>
    <w:rsid w:val="00BF2D5F"/>
    <w:rsid w:val="00BF5F59"/>
    <w:rsid w:val="00C03740"/>
    <w:rsid w:val="00C06035"/>
    <w:rsid w:val="00C07F46"/>
    <w:rsid w:val="00C102F9"/>
    <w:rsid w:val="00C14A56"/>
    <w:rsid w:val="00C14B3E"/>
    <w:rsid w:val="00C174A6"/>
    <w:rsid w:val="00C21EB9"/>
    <w:rsid w:val="00C33D03"/>
    <w:rsid w:val="00C35A02"/>
    <w:rsid w:val="00C36D08"/>
    <w:rsid w:val="00C43C40"/>
    <w:rsid w:val="00C44319"/>
    <w:rsid w:val="00C4680A"/>
    <w:rsid w:val="00C54B2B"/>
    <w:rsid w:val="00C54C2E"/>
    <w:rsid w:val="00C57D00"/>
    <w:rsid w:val="00C62318"/>
    <w:rsid w:val="00C62AF3"/>
    <w:rsid w:val="00C63FDF"/>
    <w:rsid w:val="00C64806"/>
    <w:rsid w:val="00C6658B"/>
    <w:rsid w:val="00C75E8F"/>
    <w:rsid w:val="00C8273B"/>
    <w:rsid w:val="00C8345E"/>
    <w:rsid w:val="00C83E04"/>
    <w:rsid w:val="00C868F7"/>
    <w:rsid w:val="00C870F3"/>
    <w:rsid w:val="00C91B10"/>
    <w:rsid w:val="00C92210"/>
    <w:rsid w:val="00C93020"/>
    <w:rsid w:val="00C95589"/>
    <w:rsid w:val="00C95EB4"/>
    <w:rsid w:val="00C9726C"/>
    <w:rsid w:val="00CA0322"/>
    <w:rsid w:val="00CA0906"/>
    <w:rsid w:val="00CA1A75"/>
    <w:rsid w:val="00CA61F3"/>
    <w:rsid w:val="00CB09CA"/>
    <w:rsid w:val="00CB346F"/>
    <w:rsid w:val="00CC0B7E"/>
    <w:rsid w:val="00CC5526"/>
    <w:rsid w:val="00CC65FE"/>
    <w:rsid w:val="00CC706D"/>
    <w:rsid w:val="00CD75C4"/>
    <w:rsid w:val="00CD77A3"/>
    <w:rsid w:val="00CE3991"/>
    <w:rsid w:val="00CE5B76"/>
    <w:rsid w:val="00CF0549"/>
    <w:rsid w:val="00CF1E0C"/>
    <w:rsid w:val="00CF1EBB"/>
    <w:rsid w:val="00CF2AF8"/>
    <w:rsid w:val="00CF3550"/>
    <w:rsid w:val="00CF538A"/>
    <w:rsid w:val="00CF57E7"/>
    <w:rsid w:val="00D117B4"/>
    <w:rsid w:val="00D11B33"/>
    <w:rsid w:val="00D12350"/>
    <w:rsid w:val="00D1578B"/>
    <w:rsid w:val="00D203D3"/>
    <w:rsid w:val="00D217BB"/>
    <w:rsid w:val="00D21F00"/>
    <w:rsid w:val="00D24798"/>
    <w:rsid w:val="00D25DE2"/>
    <w:rsid w:val="00D30424"/>
    <w:rsid w:val="00D31549"/>
    <w:rsid w:val="00D358D7"/>
    <w:rsid w:val="00D3732C"/>
    <w:rsid w:val="00D37494"/>
    <w:rsid w:val="00D37B40"/>
    <w:rsid w:val="00D41D8E"/>
    <w:rsid w:val="00D4609C"/>
    <w:rsid w:val="00D50B65"/>
    <w:rsid w:val="00D52488"/>
    <w:rsid w:val="00D53C86"/>
    <w:rsid w:val="00D53FFA"/>
    <w:rsid w:val="00D56965"/>
    <w:rsid w:val="00D7381C"/>
    <w:rsid w:val="00D74C90"/>
    <w:rsid w:val="00D75B0F"/>
    <w:rsid w:val="00D779BB"/>
    <w:rsid w:val="00D77E22"/>
    <w:rsid w:val="00D81E33"/>
    <w:rsid w:val="00D82B61"/>
    <w:rsid w:val="00D82C8F"/>
    <w:rsid w:val="00D85547"/>
    <w:rsid w:val="00D870B0"/>
    <w:rsid w:val="00D8711A"/>
    <w:rsid w:val="00D9359B"/>
    <w:rsid w:val="00D94EEB"/>
    <w:rsid w:val="00D96483"/>
    <w:rsid w:val="00DA0BF5"/>
    <w:rsid w:val="00DA35FF"/>
    <w:rsid w:val="00DB295F"/>
    <w:rsid w:val="00DB4F53"/>
    <w:rsid w:val="00DB780D"/>
    <w:rsid w:val="00DB7C1A"/>
    <w:rsid w:val="00DC1EFF"/>
    <w:rsid w:val="00DC464A"/>
    <w:rsid w:val="00DC7D2D"/>
    <w:rsid w:val="00DD3215"/>
    <w:rsid w:val="00DD4072"/>
    <w:rsid w:val="00DD6833"/>
    <w:rsid w:val="00DE08B7"/>
    <w:rsid w:val="00DE6418"/>
    <w:rsid w:val="00DF4788"/>
    <w:rsid w:val="00E054EE"/>
    <w:rsid w:val="00E06D29"/>
    <w:rsid w:val="00E0A422"/>
    <w:rsid w:val="00E145D3"/>
    <w:rsid w:val="00E1547F"/>
    <w:rsid w:val="00E1762D"/>
    <w:rsid w:val="00E2056E"/>
    <w:rsid w:val="00E206DB"/>
    <w:rsid w:val="00E24D3E"/>
    <w:rsid w:val="00E269E5"/>
    <w:rsid w:val="00E31605"/>
    <w:rsid w:val="00E367AF"/>
    <w:rsid w:val="00E37717"/>
    <w:rsid w:val="00E450BB"/>
    <w:rsid w:val="00E45AE1"/>
    <w:rsid w:val="00E509CB"/>
    <w:rsid w:val="00E51699"/>
    <w:rsid w:val="00E52AE4"/>
    <w:rsid w:val="00E53AF4"/>
    <w:rsid w:val="00E54988"/>
    <w:rsid w:val="00E549F0"/>
    <w:rsid w:val="00E54E76"/>
    <w:rsid w:val="00E551FA"/>
    <w:rsid w:val="00E578B4"/>
    <w:rsid w:val="00E6210D"/>
    <w:rsid w:val="00E6391E"/>
    <w:rsid w:val="00E63973"/>
    <w:rsid w:val="00E66112"/>
    <w:rsid w:val="00E70B4F"/>
    <w:rsid w:val="00E71EF1"/>
    <w:rsid w:val="00E72FF5"/>
    <w:rsid w:val="00E806BE"/>
    <w:rsid w:val="00E85C60"/>
    <w:rsid w:val="00E92AEB"/>
    <w:rsid w:val="00E92E72"/>
    <w:rsid w:val="00E95FFB"/>
    <w:rsid w:val="00EA22C2"/>
    <w:rsid w:val="00EA4F80"/>
    <w:rsid w:val="00EB2E19"/>
    <w:rsid w:val="00EB30AE"/>
    <w:rsid w:val="00EB36DC"/>
    <w:rsid w:val="00EC0191"/>
    <w:rsid w:val="00EC0516"/>
    <w:rsid w:val="00EC0558"/>
    <w:rsid w:val="00EC1855"/>
    <w:rsid w:val="00EC1C77"/>
    <w:rsid w:val="00EC20FE"/>
    <w:rsid w:val="00EC3FFA"/>
    <w:rsid w:val="00EC44F7"/>
    <w:rsid w:val="00EC50B4"/>
    <w:rsid w:val="00EC6B53"/>
    <w:rsid w:val="00EE6264"/>
    <w:rsid w:val="00EE77F6"/>
    <w:rsid w:val="00EF3A79"/>
    <w:rsid w:val="00EF4C40"/>
    <w:rsid w:val="00EF4EEF"/>
    <w:rsid w:val="00EF6333"/>
    <w:rsid w:val="00EF64DD"/>
    <w:rsid w:val="00F02009"/>
    <w:rsid w:val="00F0284C"/>
    <w:rsid w:val="00F03837"/>
    <w:rsid w:val="00F04FE7"/>
    <w:rsid w:val="00F077DD"/>
    <w:rsid w:val="00F130FB"/>
    <w:rsid w:val="00F17180"/>
    <w:rsid w:val="00F175EC"/>
    <w:rsid w:val="00F228D0"/>
    <w:rsid w:val="00F2563A"/>
    <w:rsid w:val="00F258C7"/>
    <w:rsid w:val="00F25CA4"/>
    <w:rsid w:val="00F2763F"/>
    <w:rsid w:val="00F3342C"/>
    <w:rsid w:val="00F33628"/>
    <w:rsid w:val="00F40167"/>
    <w:rsid w:val="00F40993"/>
    <w:rsid w:val="00F4192F"/>
    <w:rsid w:val="00F51E9D"/>
    <w:rsid w:val="00F52E82"/>
    <w:rsid w:val="00F54E68"/>
    <w:rsid w:val="00F56BC1"/>
    <w:rsid w:val="00F56CA2"/>
    <w:rsid w:val="00F61F7C"/>
    <w:rsid w:val="00F65FC3"/>
    <w:rsid w:val="00F6799D"/>
    <w:rsid w:val="00F70C2B"/>
    <w:rsid w:val="00F72F43"/>
    <w:rsid w:val="00F74C15"/>
    <w:rsid w:val="00F7515F"/>
    <w:rsid w:val="00F751BA"/>
    <w:rsid w:val="00F75FE3"/>
    <w:rsid w:val="00F7774E"/>
    <w:rsid w:val="00F84597"/>
    <w:rsid w:val="00F87FE8"/>
    <w:rsid w:val="00F902A4"/>
    <w:rsid w:val="00F9213F"/>
    <w:rsid w:val="00F92E11"/>
    <w:rsid w:val="00FA09CF"/>
    <w:rsid w:val="00FA4D37"/>
    <w:rsid w:val="00FB0DE7"/>
    <w:rsid w:val="00FB1215"/>
    <w:rsid w:val="00FB466E"/>
    <w:rsid w:val="00FB5448"/>
    <w:rsid w:val="00FB5A5D"/>
    <w:rsid w:val="00FC0150"/>
    <w:rsid w:val="00FC0151"/>
    <w:rsid w:val="00FC10F8"/>
    <w:rsid w:val="00FC358C"/>
    <w:rsid w:val="00FC3F06"/>
    <w:rsid w:val="00FD1009"/>
    <w:rsid w:val="00FD37CD"/>
    <w:rsid w:val="00FD6998"/>
    <w:rsid w:val="00FD6F6F"/>
    <w:rsid w:val="00FD79B1"/>
    <w:rsid w:val="00FE07B3"/>
    <w:rsid w:val="00FE1AAD"/>
    <w:rsid w:val="00FF0C08"/>
    <w:rsid w:val="00FF0ED6"/>
    <w:rsid w:val="016D6E7B"/>
    <w:rsid w:val="01C84335"/>
    <w:rsid w:val="023758BC"/>
    <w:rsid w:val="02492A50"/>
    <w:rsid w:val="026E532F"/>
    <w:rsid w:val="027EDF61"/>
    <w:rsid w:val="029062B9"/>
    <w:rsid w:val="034AC021"/>
    <w:rsid w:val="03EC00AF"/>
    <w:rsid w:val="052D1580"/>
    <w:rsid w:val="054308EB"/>
    <w:rsid w:val="056E94E4"/>
    <w:rsid w:val="071DA5E2"/>
    <w:rsid w:val="074D25D8"/>
    <w:rsid w:val="082B42E1"/>
    <w:rsid w:val="0858E1E5"/>
    <w:rsid w:val="09C9305A"/>
    <w:rsid w:val="0AAC934A"/>
    <w:rsid w:val="0AF7A159"/>
    <w:rsid w:val="0B4590F0"/>
    <w:rsid w:val="0B5CF960"/>
    <w:rsid w:val="0BB84060"/>
    <w:rsid w:val="0C3160DC"/>
    <w:rsid w:val="0C6E6B66"/>
    <w:rsid w:val="0D0628CD"/>
    <w:rsid w:val="0D910073"/>
    <w:rsid w:val="0DC93DF1"/>
    <w:rsid w:val="0DFE5DC5"/>
    <w:rsid w:val="1006D198"/>
    <w:rsid w:val="10A84CC6"/>
    <w:rsid w:val="11CC61DF"/>
    <w:rsid w:val="1304FDFA"/>
    <w:rsid w:val="13E3008D"/>
    <w:rsid w:val="14BB2611"/>
    <w:rsid w:val="15A1D597"/>
    <w:rsid w:val="15ACEFCB"/>
    <w:rsid w:val="15E897C0"/>
    <w:rsid w:val="164C2ABA"/>
    <w:rsid w:val="166F0E96"/>
    <w:rsid w:val="16E08AE9"/>
    <w:rsid w:val="1711063D"/>
    <w:rsid w:val="17275868"/>
    <w:rsid w:val="173DA5F8"/>
    <w:rsid w:val="1744E66B"/>
    <w:rsid w:val="17FB883F"/>
    <w:rsid w:val="188C874C"/>
    <w:rsid w:val="1898304E"/>
    <w:rsid w:val="18F7E6D7"/>
    <w:rsid w:val="192B72C4"/>
    <w:rsid w:val="199758A0"/>
    <w:rsid w:val="19BC0308"/>
    <w:rsid w:val="1A119B9B"/>
    <w:rsid w:val="1A2857AD"/>
    <w:rsid w:val="1A5C1E5D"/>
    <w:rsid w:val="1A7B0419"/>
    <w:rsid w:val="1AB90EB9"/>
    <w:rsid w:val="1B41F903"/>
    <w:rsid w:val="1B8A27EC"/>
    <w:rsid w:val="1B8E6F58"/>
    <w:rsid w:val="1B929AAC"/>
    <w:rsid w:val="1BA14226"/>
    <w:rsid w:val="1C16D47A"/>
    <w:rsid w:val="1C90DDAF"/>
    <w:rsid w:val="1C9CEFDA"/>
    <w:rsid w:val="1D428587"/>
    <w:rsid w:val="1E074727"/>
    <w:rsid w:val="1E2E7F10"/>
    <w:rsid w:val="1F1A547D"/>
    <w:rsid w:val="1F353F94"/>
    <w:rsid w:val="1F3DDC75"/>
    <w:rsid w:val="1F419083"/>
    <w:rsid w:val="1FCA4F71"/>
    <w:rsid w:val="204EFBE2"/>
    <w:rsid w:val="205D6613"/>
    <w:rsid w:val="20FDD511"/>
    <w:rsid w:val="220679BE"/>
    <w:rsid w:val="223BF4C8"/>
    <w:rsid w:val="22ABA7CD"/>
    <w:rsid w:val="2301F033"/>
    <w:rsid w:val="2435BC7F"/>
    <w:rsid w:val="246205E0"/>
    <w:rsid w:val="24F1C74B"/>
    <w:rsid w:val="2517A3D6"/>
    <w:rsid w:val="25258084"/>
    <w:rsid w:val="25B87D0C"/>
    <w:rsid w:val="25DB136B"/>
    <w:rsid w:val="25F0CB45"/>
    <w:rsid w:val="272665B2"/>
    <w:rsid w:val="27896E25"/>
    <w:rsid w:val="27D599C0"/>
    <w:rsid w:val="27D99453"/>
    <w:rsid w:val="27F8C5A1"/>
    <w:rsid w:val="287EC4AF"/>
    <w:rsid w:val="291D9D1A"/>
    <w:rsid w:val="29A4F867"/>
    <w:rsid w:val="29AC69DD"/>
    <w:rsid w:val="2A884A03"/>
    <w:rsid w:val="2AEDA7C2"/>
    <w:rsid w:val="2B55E940"/>
    <w:rsid w:val="2B783A72"/>
    <w:rsid w:val="2B928FBE"/>
    <w:rsid w:val="2BA094F8"/>
    <w:rsid w:val="2C27AB1F"/>
    <w:rsid w:val="2C5AC759"/>
    <w:rsid w:val="2CC22AAB"/>
    <w:rsid w:val="2D2B05A2"/>
    <w:rsid w:val="2D6E9AD0"/>
    <w:rsid w:val="2E0F205A"/>
    <w:rsid w:val="2EA25C84"/>
    <w:rsid w:val="2F5A57AC"/>
    <w:rsid w:val="2FD13D0E"/>
    <w:rsid w:val="2FEE3EA0"/>
    <w:rsid w:val="308842FD"/>
    <w:rsid w:val="3099CEFC"/>
    <w:rsid w:val="30FC55C4"/>
    <w:rsid w:val="31A25F67"/>
    <w:rsid w:val="31D5469E"/>
    <w:rsid w:val="3253AC6C"/>
    <w:rsid w:val="32A4274E"/>
    <w:rsid w:val="33227398"/>
    <w:rsid w:val="33591975"/>
    <w:rsid w:val="34144F1D"/>
    <w:rsid w:val="347010AE"/>
    <w:rsid w:val="34BD3D42"/>
    <w:rsid w:val="34C44A11"/>
    <w:rsid w:val="34D39785"/>
    <w:rsid w:val="35911A3D"/>
    <w:rsid w:val="35D2CD58"/>
    <w:rsid w:val="36053AAD"/>
    <w:rsid w:val="3609281D"/>
    <w:rsid w:val="3801B7E2"/>
    <w:rsid w:val="38F76CDB"/>
    <w:rsid w:val="396D2CBB"/>
    <w:rsid w:val="3A4EBF5C"/>
    <w:rsid w:val="3A61F017"/>
    <w:rsid w:val="3A905377"/>
    <w:rsid w:val="3B3A4F0D"/>
    <w:rsid w:val="3C7E598F"/>
    <w:rsid w:val="3D9990D9"/>
    <w:rsid w:val="3DA0F7E6"/>
    <w:rsid w:val="3DB8C944"/>
    <w:rsid w:val="3E1072E0"/>
    <w:rsid w:val="3EBA8F03"/>
    <w:rsid w:val="3EFD8E0E"/>
    <w:rsid w:val="3F399437"/>
    <w:rsid w:val="416F5E5D"/>
    <w:rsid w:val="419F5022"/>
    <w:rsid w:val="41B84168"/>
    <w:rsid w:val="41E8FDD3"/>
    <w:rsid w:val="42077F27"/>
    <w:rsid w:val="4241C13D"/>
    <w:rsid w:val="42923E4E"/>
    <w:rsid w:val="42A9D572"/>
    <w:rsid w:val="4356EB64"/>
    <w:rsid w:val="43FE1A29"/>
    <w:rsid w:val="44114FE5"/>
    <w:rsid w:val="44418250"/>
    <w:rsid w:val="4508D7F9"/>
    <w:rsid w:val="451B6F79"/>
    <w:rsid w:val="45E0A570"/>
    <w:rsid w:val="45FAA170"/>
    <w:rsid w:val="460684CD"/>
    <w:rsid w:val="4638438F"/>
    <w:rsid w:val="477D4695"/>
    <w:rsid w:val="4803FF54"/>
    <w:rsid w:val="485F6294"/>
    <w:rsid w:val="4894E931"/>
    <w:rsid w:val="48CF4859"/>
    <w:rsid w:val="493A61D1"/>
    <w:rsid w:val="495B390D"/>
    <w:rsid w:val="496970C5"/>
    <w:rsid w:val="4969F421"/>
    <w:rsid w:val="49B0207B"/>
    <w:rsid w:val="4A5A76C9"/>
    <w:rsid w:val="4AA5DB69"/>
    <w:rsid w:val="4ABD8F0C"/>
    <w:rsid w:val="4AEBFD2A"/>
    <w:rsid w:val="4AEFFC9F"/>
    <w:rsid w:val="4BA7E83B"/>
    <w:rsid w:val="4C77BE8F"/>
    <w:rsid w:val="4CEEB988"/>
    <w:rsid w:val="4D43B89C"/>
    <w:rsid w:val="4D4659EE"/>
    <w:rsid w:val="4E34B908"/>
    <w:rsid w:val="4F42652C"/>
    <w:rsid w:val="4F89BD5D"/>
    <w:rsid w:val="502E9D22"/>
    <w:rsid w:val="509CAEF7"/>
    <w:rsid w:val="50A35FAD"/>
    <w:rsid w:val="522E66D5"/>
    <w:rsid w:val="53BC07D9"/>
    <w:rsid w:val="549D315E"/>
    <w:rsid w:val="54BC44C8"/>
    <w:rsid w:val="5570D76B"/>
    <w:rsid w:val="562747B6"/>
    <w:rsid w:val="56A60995"/>
    <w:rsid w:val="56E1E0C8"/>
    <w:rsid w:val="57834D5B"/>
    <w:rsid w:val="57D4D220"/>
    <w:rsid w:val="57F41C40"/>
    <w:rsid w:val="580CF531"/>
    <w:rsid w:val="58B2024D"/>
    <w:rsid w:val="58F2299E"/>
    <w:rsid w:val="58F4CBAC"/>
    <w:rsid w:val="59483111"/>
    <w:rsid w:val="595357D2"/>
    <w:rsid w:val="595A9DED"/>
    <w:rsid w:val="5AA86A70"/>
    <w:rsid w:val="5B0D202C"/>
    <w:rsid w:val="5B1176A3"/>
    <w:rsid w:val="5B3E4A2D"/>
    <w:rsid w:val="5BA688CA"/>
    <w:rsid w:val="5C0470DA"/>
    <w:rsid w:val="5C260364"/>
    <w:rsid w:val="5CD511DB"/>
    <w:rsid w:val="5CDCDED4"/>
    <w:rsid w:val="5CF7BDE9"/>
    <w:rsid w:val="5D0341DC"/>
    <w:rsid w:val="5DA79E39"/>
    <w:rsid w:val="5DD9D9E8"/>
    <w:rsid w:val="5EBDBE6A"/>
    <w:rsid w:val="5ED11E18"/>
    <w:rsid w:val="5F25C5E0"/>
    <w:rsid w:val="5FC74FFE"/>
    <w:rsid w:val="6050F0C3"/>
    <w:rsid w:val="60E7704E"/>
    <w:rsid w:val="611CC76C"/>
    <w:rsid w:val="614AD100"/>
    <w:rsid w:val="61B69A36"/>
    <w:rsid w:val="61E2A09D"/>
    <w:rsid w:val="623C1B88"/>
    <w:rsid w:val="6308882C"/>
    <w:rsid w:val="633FFA55"/>
    <w:rsid w:val="63526A97"/>
    <w:rsid w:val="639CB3C3"/>
    <w:rsid w:val="63D0B161"/>
    <w:rsid w:val="641099F7"/>
    <w:rsid w:val="64F78DAF"/>
    <w:rsid w:val="662F4B24"/>
    <w:rsid w:val="66C8AD71"/>
    <w:rsid w:val="66F98357"/>
    <w:rsid w:val="672A4CFF"/>
    <w:rsid w:val="676BA826"/>
    <w:rsid w:val="677CFD88"/>
    <w:rsid w:val="6869347A"/>
    <w:rsid w:val="696F38FB"/>
    <w:rsid w:val="69AA1850"/>
    <w:rsid w:val="6A004E33"/>
    <w:rsid w:val="6A06D0C3"/>
    <w:rsid w:val="6B38CAAC"/>
    <w:rsid w:val="6C529C18"/>
    <w:rsid w:val="6CA7BF6E"/>
    <w:rsid w:val="6D99FAA0"/>
    <w:rsid w:val="6E6A381F"/>
    <w:rsid w:val="6F1DE9CB"/>
    <w:rsid w:val="6F5FD2E8"/>
    <w:rsid w:val="6F7B4D92"/>
    <w:rsid w:val="6F8644E8"/>
    <w:rsid w:val="6FDEFF90"/>
    <w:rsid w:val="707DDCAC"/>
    <w:rsid w:val="715A5A50"/>
    <w:rsid w:val="71A4E2E7"/>
    <w:rsid w:val="72577092"/>
    <w:rsid w:val="731C6DBA"/>
    <w:rsid w:val="734018D3"/>
    <w:rsid w:val="74A911AD"/>
    <w:rsid w:val="74C68495"/>
    <w:rsid w:val="75091DA4"/>
    <w:rsid w:val="75A5AE95"/>
    <w:rsid w:val="766378D5"/>
    <w:rsid w:val="76CF7B7C"/>
    <w:rsid w:val="771A3815"/>
    <w:rsid w:val="77489BF8"/>
    <w:rsid w:val="774EE6CF"/>
    <w:rsid w:val="77C041B2"/>
    <w:rsid w:val="7866C670"/>
    <w:rsid w:val="78847153"/>
    <w:rsid w:val="78D8FB1C"/>
    <w:rsid w:val="7985ED29"/>
    <w:rsid w:val="799203D2"/>
    <w:rsid w:val="79CBB47A"/>
    <w:rsid w:val="7A19C6A1"/>
    <w:rsid w:val="7A29B9FA"/>
    <w:rsid w:val="7A542B24"/>
    <w:rsid w:val="7D5C82D5"/>
    <w:rsid w:val="7D801FAA"/>
    <w:rsid w:val="7E8F74B8"/>
    <w:rsid w:val="7EA69D87"/>
    <w:rsid w:val="7ED3DDD4"/>
    <w:rsid w:val="7F19396A"/>
    <w:rsid w:val="7FAE1E0F"/>
    <w:rsid w:val="7FC0EB72"/>
    <w:rsid w:val="7FED166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160DC"/>
  <w15:docId w15:val="{3F29F391-091E-4E70-9402-81066B30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0F0"/>
    <w:pPr>
      <w:spacing w:after="0" w:line="300" w:lineRule="atLeast"/>
    </w:pPr>
    <w:rPr>
      <w:rFonts w:eastAsia="Times New Roman" w:cs="Times New Roman"/>
      <w:szCs w:val="19"/>
      <w:lang w:eastAsia="nb-NO"/>
    </w:rPr>
  </w:style>
  <w:style w:type="paragraph" w:styleId="Overskrift1">
    <w:name w:val="heading 1"/>
    <w:basedOn w:val="Normal"/>
    <w:next w:val="Normal"/>
    <w:link w:val="Overskrift1Tegn"/>
    <w:qFormat/>
    <w:rsid w:val="008050F0"/>
    <w:pPr>
      <w:keepNext/>
      <w:numPr>
        <w:numId w:val="13"/>
      </w:numPr>
      <w:spacing w:before="240" w:after="60"/>
      <w:outlineLvl w:val="0"/>
    </w:pPr>
    <w:rPr>
      <w:rFonts w:ascii="Calibri Light" w:hAnsi="Calibri Light" w:cs="Arial"/>
      <w:b/>
      <w:bCs/>
      <w:color w:val="2E74B5" w:themeColor="accent1" w:themeShade="BF"/>
      <w:kern w:val="32"/>
      <w:sz w:val="28"/>
      <w:szCs w:val="32"/>
    </w:rPr>
  </w:style>
  <w:style w:type="paragraph" w:styleId="Overskrift2">
    <w:name w:val="heading 2"/>
    <w:basedOn w:val="Normal"/>
    <w:next w:val="Normal"/>
    <w:link w:val="Overskrift2Tegn"/>
    <w:qFormat/>
    <w:rsid w:val="008050F0"/>
    <w:pPr>
      <w:keepNext/>
      <w:numPr>
        <w:ilvl w:val="1"/>
        <w:numId w:val="13"/>
      </w:numPr>
      <w:spacing w:before="240" w:after="60"/>
      <w:outlineLvl w:val="1"/>
    </w:pPr>
    <w:rPr>
      <w:rFonts w:cs="Arial"/>
      <w:b/>
      <w:bCs/>
      <w:i/>
      <w:iCs/>
      <w:color w:val="2E74B5" w:themeColor="accent1" w:themeShade="BF"/>
      <w:sz w:val="26"/>
      <w:szCs w:val="28"/>
    </w:rPr>
  </w:style>
  <w:style w:type="paragraph" w:styleId="Overskrift3">
    <w:name w:val="heading 3"/>
    <w:basedOn w:val="Normal"/>
    <w:next w:val="Normal"/>
    <w:link w:val="Overskrift3Tegn"/>
    <w:uiPriority w:val="9"/>
    <w:unhideWhenUsed/>
    <w:qFormat/>
    <w:rsid w:val="00393BF1"/>
    <w:pPr>
      <w:keepNext/>
      <w:keepLines/>
      <w:numPr>
        <w:ilvl w:val="2"/>
        <w:numId w:val="13"/>
      </w:numPr>
      <w:spacing w:before="40"/>
      <w:ind w:firstLine="0"/>
      <w:outlineLvl w:val="2"/>
    </w:pPr>
    <w:rPr>
      <w:rFonts w:eastAsiaTheme="majorEastAsia" w:cstheme="majorBidi"/>
      <w:b/>
      <w:color w:val="2E74B5" w:themeColor="accent1" w:themeShade="BF"/>
      <w:sz w:val="24"/>
      <w:szCs w:val="24"/>
    </w:rPr>
  </w:style>
  <w:style w:type="paragraph" w:styleId="Overskrift4">
    <w:name w:val="heading 4"/>
    <w:basedOn w:val="Normal"/>
    <w:next w:val="Normal"/>
    <w:link w:val="Overskrift4Tegn"/>
    <w:unhideWhenUsed/>
    <w:qFormat/>
    <w:rsid w:val="008050F0"/>
    <w:pPr>
      <w:keepNext/>
      <w:keepLines/>
      <w:numPr>
        <w:ilvl w:val="3"/>
        <w:numId w:val="13"/>
      </w:numPr>
      <w:spacing w:before="4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nhideWhenUsed/>
    <w:qFormat/>
    <w:rsid w:val="008050F0"/>
    <w:pPr>
      <w:keepNext/>
      <w:keepLines/>
      <w:numPr>
        <w:ilvl w:val="4"/>
        <w:numId w:val="13"/>
      </w:numPr>
      <w:spacing w:before="4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semiHidden/>
    <w:unhideWhenUsed/>
    <w:qFormat/>
    <w:rsid w:val="008050F0"/>
    <w:pPr>
      <w:keepNext/>
      <w:keepLines/>
      <w:numPr>
        <w:ilvl w:val="5"/>
        <w:numId w:val="13"/>
      </w:numPr>
      <w:spacing w:before="4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semiHidden/>
    <w:unhideWhenUsed/>
    <w:qFormat/>
    <w:rsid w:val="008050F0"/>
    <w:pPr>
      <w:keepNext/>
      <w:keepLines/>
      <w:numPr>
        <w:ilvl w:val="6"/>
        <w:numId w:val="13"/>
      </w:numPr>
      <w:spacing w:before="4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semiHidden/>
    <w:unhideWhenUsed/>
    <w:qFormat/>
    <w:rsid w:val="008050F0"/>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semiHidden/>
    <w:unhideWhenUsed/>
    <w:qFormat/>
    <w:rsid w:val="008050F0"/>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050F0"/>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050F0"/>
  </w:style>
  <w:style w:type="paragraph" w:styleId="Bunntekst">
    <w:name w:val="footer"/>
    <w:basedOn w:val="Normal"/>
    <w:link w:val="BunntekstTegn"/>
    <w:uiPriority w:val="99"/>
    <w:unhideWhenUsed/>
    <w:rsid w:val="008050F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8050F0"/>
  </w:style>
  <w:style w:type="character" w:customStyle="1" w:styleId="Overskrift1Tegn">
    <w:name w:val="Overskrift 1 Tegn"/>
    <w:basedOn w:val="Standardskriftforavsnitt"/>
    <w:link w:val="Overskrift1"/>
    <w:uiPriority w:val="9"/>
    <w:rsid w:val="008050F0"/>
    <w:rPr>
      <w:rFonts w:ascii="Calibri Light" w:eastAsia="Times New Roman" w:hAnsi="Calibri Light" w:cs="Arial"/>
      <w:b/>
      <w:bCs/>
      <w:color w:val="2E74B5" w:themeColor="accent1" w:themeShade="BF"/>
      <w:kern w:val="32"/>
      <w:sz w:val="28"/>
      <w:szCs w:val="32"/>
      <w:lang w:eastAsia="nb-NO"/>
    </w:rPr>
  </w:style>
  <w:style w:type="character" w:customStyle="1" w:styleId="Overskrift2Tegn">
    <w:name w:val="Overskrift 2 Tegn"/>
    <w:basedOn w:val="Standardskriftforavsnitt"/>
    <w:link w:val="Overskrift2"/>
    <w:rsid w:val="008050F0"/>
    <w:rPr>
      <w:rFonts w:eastAsia="Times New Roman" w:cs="Arial"/>
      <w:b/>
      <w:bCs/>
      <w:i/>
      <w:iCs/>
      <w:color w:val="2E74B5" w:themeColor="accent1" w:themeShade="BF"/>
      <w:sz w:val="26"/>
      <w:szCs w:val="28"/>
      <w:lang w:eastAsia="nb-NO"/>
    </w:rPr>
  </w:style>
  <w:style w:type="character" w:styleId="Hyperkobling">
    <w:name w:val="Hyperlink"/>
    <w:basedOn w:val="Standardskriftforavsnitt"/>
    <w:uiPriority w:val="99"/>
    <w:rsid w:val="008050F0"/>
    <w:rPr>
      <w:dstrike w:val="0"/>
      <w:color w:val="666699"/>
      <w:u w:val="none"/>
      <w:effect w:val="none"/>
    </w:rPr>
  </w:style>
  <w:style w:type="paragraph" w:styleId="Merknadstekst">
    <w:name w:val="annotation text"/>
    <w:basedOn w:val="Normal"/>
    <w:link w:val="MerknadstekstTegn"/>
    <w:uiPriority w:val="99"/>
    <w:rsid w:val="008050F0"/>
    <w:rPr>
      <w:sz w:val="20"/>
      <w:szCs w:val="20"/>
    </w:rPr>
  </w:style>
  <w:style w:type="character" w:customStyle="1" w:styleId="MerknadstekstTegn">
    <w:name w:val="Merknadstekst Tegn"/>
    <w:basedOn w:val="Standardskriftforavsnitt"/>
    <w:link w:val="Merknadstekst"/>
    <w:uiPriority w:val="99"/>
    <w:rsid w:val="008050F0"/>
    <w:rPr>
      <w:rFonts w:eastAsia="Times New Roman" w:cs="Times New Roman"/>
      <w:sz w:val="20"/>
      <w:szCs w:val="20"/>
      <w:lang w:eastAsia="nb-NO"/>
    </w:rPr>
  </w:style>
  <w:style w:type="character" w:styleId="Merknadsreferanse">
    <w:name w:val="annotation reference"/>
    <w:basedOn w:val="Standardskriftforavsnitt"/>
    <w:uiPriority w:val="99"/>
    <w:rsid w:val="008050F0"/>
    <w:rPr>
      <w:sz w:val="16"/>
      <w:szCs w:val="16"/>
    </w:rPr>
  </w:style>
  <w:style w:type="paragraph" w:styleId="Listeavsnitt">
    <w:name w:val="List Paragraph"/>
    <w:basedOn w:val="Normal"/>
    <w:uiPriority w:val="34"/>
    <w:qFormat/>
    <w:rsid w:val="008050F0"/>
    <w:pPr>
      <w:ind w:left="720"/>
      <w:contextualSpacing/>
    </w:pPr>
  </w:style>
  <w:style w:type="paragraph" w:styleId="Bobletekst">
    <w:name w:val="Balloon Text"/>
    <w:basedOn w:val="Normal"/>
    <w:link w:val="BobletekstTegn"/>
    <w:uiPriority w:val="99"/>
    <w:semiHidden/>
    <w:unhideWhenUsed/>
    <w:rsid w:val="008050F0"/>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050F0"/>
    <w:rPr>
      <w:rFonts w:ascii="Segoe UI" w:eastAsia="Times New Roman" w:hAnsi="Segoe UI" w:cs="Segoe UI"/>
      <w:sz w:val="18"/>
      <w:szCs w:val="18"/>
      <w:lang w:eastAsia="nb-NO"/>
    </w:rPr>
  </w:style>
  <w:style w:type="paragraph" w:styleId="Ingenmellomrom">
    <w:name w:val="No Spacing"/>
    <w:uiPriority w:val="1"/>
    <w:qFormat/>
    <w:rsid w:val="008050F0"/>
    <w:pPr>
      <w:spacing w:after="0" w:line="240" w:lineRule="auto"/>
    </w:pPr>
    <w:rPr>
      <w:rFonts w:eastAsia="Times New Roman" w:cs="Times New Roman"/>
      <w:szCs w:val="19"/>
      <w:lang w:eastAsia="nb-NO"/>
    </w:rPr>
  </w:style>
  <w:style w:type="character" w:customStyle="1" w:styleId="Overskrift3Tegn">
    <w:name w:val="Overskrift 3 Tegn"/>
    <w:basedOn w:val="Standardskriftforavsnitt"/>
    <w:link w:val="Overskrift3"/>
    <w:uiPriority w:val="9"/>
    <w:rsid w:val="00393BF1"/>
    <w:rPr>
      <w:rFonts w:eastAsiaTheme="majorEastAsia" w:cstheme="majorBidi"/>
      <w:b/>
      <w:color w:val="2E74B5" w:themeColor="accent1" w:themeShade="BF"/>
      <w:sz w:val="24"/>
      <w:szCs w:val="24"/>
      <w:lang w:eastAsia="nb-NO"/>
    </w:rPr>
  </w:style>
  <w:style w:type="character" w:customStyle="1" w:styleId="Overskrift4Tegn">
    <w:name w:val="Overskrift 4 Tegn"/>
    <w:basedOn w:val="Standardskriftforavsnitt"/>
    <w:link w:val="Overskrift4"/>
    <w:uiPriority w:val="9"/>
    <w:rsid w:val="008050F0"/>
    <w:rPr>
      <w:rFonts w:asciiTheme="majorHAnsi" w:eastAsiaTheme="majorEastAsia" w:hAnsiTheme="majorHAnsi" w:cstheme="majorBidi"/>
      <w:i/>
      <w:iCs/>
      <w:color w:val="2E74B5" w:themeColor="accent1" w:themeShade="BF"/>
      <w:szCs w:val="19"/>
      <w:lang w:eastAsia="nb-NO"/>
    </w:rPr>
  </w:style>
  <w:style w:type="character" w:customStyle="1" w:styleId="Overskrift5Tegn">
    <w:name w:val="Overskrift 5 Tegn"/>
    <w:basedOn w:val="Standardskriftforavsnitt"/>
    <w:link w:val="Overskrift5"/>
    <w:uiPriority w:val="9"/>
    <w:rsid w:val="008050F0"/>
    <w:rPr>
      <w:rFonts w:asciiTheme="majorHAnsi" w:eastAsiaTheme="majorEastAsia" w:hAnsiTheme="majorHAnsi" w:cstheme="majorBidi"/>
      <w:color w:val="2E74B5" w:themeColor="accent1" w:themeShade="BF"/>
      <w:szCs w:val="19"/>
      <w:lang w:eastAsia="nb-NO"/>
    </w:rPr>
  </w:style>
  <w:style w:type="character" w:customStyle="1" w:styleId="Overskrift6Tegn">
    <w:name w:val="Overskrift 6 Tegn"/>
    <w:basedOn w:val="Standardskriftforavsnitt"/>
    <w:link w:val="Overskrift6"/>
    <w:uiPriority w:val="9"/>
    <w:semiHidden/>
    <w:rsid w:val="008050F0"/>
    <w:rPr>
      <w:rFonts w:asciiTheme="majorHAnsi" w:eastAsiaTheme="majorEastAsia" w:hAnsiTheme="majorHAnsi" w:cstheme="majorBidi"/>
      <w:color w:val="1F4D78" w:themeColor="accent1" w:themeShade="7F"/>
      <w:szCs w:val="19"/>
      <w:lang w:eastAsia="nb-NO"/>
    </w:rPr>
  </w:style>
  <w:style w:type="character" w:customStyle="1" w:styleId="Overskrift7Tegn">
    <w:name w:val="Overskrift 7 Tegn"/>
    <w:basedOn w:val="Standardskriftforavsnitt"/>
    <w:link w:val="Overskrift7"/>
    <w:uiPriority w:val="9"/>
    <w:semiHidden/>
    <w:rsid w:val="008050F0"/>
    <w:rPr>
      <w:rFonts w:asciiTheme="majorHAnsi" w:eastAsiaTheme="majorEastAsia" w:hAnsiTheme="majorHAnsi" w:cstheme="majorBidi"/>
      <w:i/>
      <w:iCs/>
      <w:color w:val="1F4D78" w:themeColor="accent1" w:themeShade="7F"/>
      <w:szCs w:val="19"/>
      <w:lang w:eastAsia="nb-NO"/>
    </w:rPr>
  </w:style>
  <w:style w:type="character" w:customStyle="1" w:styleId="Overskrift8Tegn">
    <w:name w:val="Overskrift 8 Tegn"/>
    <w:basedOn w:val="Standardskriftforavsnitt"/>
    <w:link w:val="Overskrift8"/>
    <w:uiPriority w:val="9"/>
    <w:semiHidden/>
    <w:rsid w:val="008050F0"/>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050F0"/>
    <w:rPr>
      <w:rFonts w:asciiTheme="majorHAnsi" w:eastAsiaTheme="majorEastAsia" w:hAnsiTheme="majorHAnsi" w:cstheme="majorBidi"/>
      <w:i/>
      <w:iCs/>
      <w:color w:val="272727" w:themeColor="text1" w:themeTint="D8"/>
      <w:sz w:val="21"/>
      <w:szCs w:val="21"/>
      <w:lang w:eastAsia="nb-NO"/>
    </w:rPr>
  </w:style>
  <w:style w:type="paragraph" w:styleId="Brdtekst">
    <w:name w:val="Body Text"/>
    <w:basedOn w:val="Normal"/>
    <w:link w:val="BrdtekstTegn"/>
    <w:rsid w:val="008050F0"/>
    <w:rPr>
      <w:rFonts w:ascii="DepCentury Old Style" w:hAnsi="DepCentury Old Style"/>
      <w:szCs w:val="20"/>
    </w:rPr>
  </w:style>
  <w:style w:type="character" w:customStyle="1" w:styleId="BrdtekstTegn">
    <w:name w:val="Brødtekst Tegn"/>
    <w:basedOn w:val="Standardskriftforavsnitt"/>
    <w:link w:val="Brdtekst"/>
    <w:rsid w:val="008050F0"/>
    <w:rPr>
      <w:rFonts w:ascii="DepCentury Old Style" w:eastAsia="Times New Roman" w:hAnsi="DepCentury Old Style" w:cs="Times New Roman"/>
      <w:szCs w:val="20"/>
      <w:lang w:eastAsia="nb-NO"/>
    </w:rPr>
  </w:style>
  <w:style w:type="paragraph" w:customStyle="1" w:styleId="Brdtekstpaaflgende">
    <w:name w:val="Brødtekst paafølgende"/>
    <w:basedOn w:val="Brdtekst"/>
    <w:rsid w:val="008050F0"/>
    <w:pPr>
      <w:spacing w:before="60" w:after="60" w:line="240" w:lineRule="auto"/>
    </w:pPr>
    <w:rPr>
      <w:rFonts w:ascii="Garamond" w:hAnsi="Garamond"/>
      <w:szCs w:val="22"/>
    </w:rPr>
  </w:style>
  <w:style w:type="paragraph" w:customStyle="1" w:styleId="Marg1">
    <w:name w:val="Marg1"/>
    <w:basedOn w:val="Normal"/>
    <w:rsid w:val="008050F0"/>
    <w:pPr>
      <w:tabs>
        <w:tab w:val="left" w:pos="4005"/>
      </w:tabs>
      <w:spacing w:line="240" w:lineRule="auto"/>
      <w:ind w:left="993"/>
    </w:pPr>
    <w:rPr>
      <w:rFonts w:ascii="Times New Roman" w:hAnsi="Times New Roman"/>
      <w:szCs w:val="20"/>
    </w:rPr>
  </w:style>
  <w:style w:type="paragraph" w:customStyle="1" w:styleId="PCWORDBLANK31">
    <w:name w:val="PC WORD BLANK 31"/>
    <w:rsid w:val="008050F0"/>
    <w:pPr>
      <w:spacing w:after="0" w:line="240" w:lineRule="atLeast"/>
    </w:pPr>
    <w:rPr>
      <w:rFonts w:ascii="Courier" w:eastAsia="Times New Roman" w:hAnsi="Courier" w:cs="Times New Roman"/>
      <w:sz w:val="24"/>
      <w:szCs w:val="20"/>
      <w:lang w:val="nn-NO" w:eastAsia="nb-NO"/>
    </w:rPr>
  </w:style>
  <w:style w:type="paragraph" w:styleId="Overskriftforinnholdsfortegnelse">
    <w:name w:val="TOC Heading"/>
    <w:basedOn w:val="Overskrift1"/>
    <w:next w:val="Normal"/>
    <w:uiPriority w:val="39"/>
    <w:unhideWhenUsed/>
    <w:qFormat/>
    <w:rsid w:val="00A4779F"/>
    <w:pPr>
      <w:keepLines/>
      <w:numPr>
        <w:numId w:val="0"/>
      </w:numPr>
      <w:spacing w:after="0" w:line="259" w:lineRule="auto"/>
      <w:outlineLvl w:val="9"/>
    </w:pPr>
    <w:rPr>
      <w:rFonts w:asciiTheme="majorHAnsi" w:eastAsiaTheme="majorEastAsia" w:hAnsiTheme="majorHAnsi" w:cstheme="majorBidi"/>
      <w:b w:val="0"/>
      <w:bCs w:val="0"/>
      <w:kern w:val="0"/>
      <w:sz w:val="32"/>
    </w:rPr>
  </w:style>
  <w:style w:type="paragraph" w:styleId="INNH1">
    <w:name w:val="toc 1"/>
    <w:basedOn w:val="Normal"/>
    <w:next w:val="Normal"/>
    <w:autoRedefine/>
    <w:uiPriority w:val="39"/>
    <w:unhideWhenUsed/>
    <w:rsid w:val="00A4779F"/>
    <w:pPr>
      <w:spacing w:after="100"/>
    </w:pPr>
  </w:style>
  <w:style w:type="paragraph" w:styleId="INNH2">
    <w:name w:val="toc 2"/>
    <w:basedOn w:val="Normal"/>
    <w:next w:val="Normal"/>
    <w:autoRedefine/>
    <w:uiPriority w:val="39"/>
    <w:unhideWhenUsed/>
    <w:rsid w:val="00A4779F"/>
    <w:pPr>
      <w:spacing w:after="100"/>
      <w:ind w:left="220"/>
    </w:pPr>
  </w:style>
  <w:style w:type="paragraph" w:styleId="INNH3">
    <w:name w:val="toc 3"/>
    <w:basedOn w:val="Normal"/>
    <w:next w:val="Normal"/>
    <w:autoRedefine/>
    <w:uiPriority w:val="39"/>
    <w:unhideWhenUsed/>
    <w:rsid w:val="00A4779F"/>
    <w:pPr>
      <w:spacing w:after="100"/>
      <w:ind w:left="440"/>
    </w:pPr>
  </w:style>
  <w:style w:type="paragraph" w:styleId="Kommentaremne">
    <w:name w:val="annotation subject"/>
    <w:basedOn w:val="Merknadstekst"/>
    <w:next w:val="Merknadstekst"/>
    <w:link w:val="KommentaremneTegn"/>
    <w:uiPriority w:val="99"/>
    <w:semiHidden/>
    <w:unhideWhenUsed/>
    <w:rsid w:val="00F6799D"/>
    <w:pPr>
      <w:spacing w:line="240" w:lineRule="auto"/>
    </w:pPr>
    <w:rPr>
      <w:b/>
      <w:bCs/>
    </w:rPr>
  </w:style>
  <w:style w:type="character" w:customStyle="1" w:styleId="KommentaremneTegn">
    <w:name w:val="Kommentaremne Tegn"/>
    <w:basedOn w:val="MerknadstekstTegn"/>
    <w:link w:val="Kommentaremne"/>
    <w:uiPriority w:val="99"/>
    <w:semiHidden/>
    <w:rsid w:val="00F6799D"/>
    <w:rPr>
      <w:rFonts w:eastAsia="Times New Roman" w:cs="Times New Roman"/>
      <w:b/>
      <w:bCs/>
      <w:sz w:val="20"/>
      <w:szCs w:val="20"/>
      <w:lang w:eastAsia="nb-NO"/>
    </w:rPr>
  </w:style>
  <w:style w:type="paragraph" w:customStyle="1" w:styleId="Default">
    <w:name w:val="Default"/>
    <w:basedOn w:val="Normal"/>
    <w:rsid w:val="003C1D37"/>
    <w:pPr>
      <w:autoSpaceDE w:val="0"/>
      <w:autoSpaceDN w:val="0"/>
      <w:spacing w:line="240" w:lineRule="auto"/>
    </w:pPr>
    <w:rPr>
      <w:rFonts w:ascii="Times New Roman" w:eastAsiaTheme="minorHAnsi" w:hAnsi="Times New Roman"/>
      <w:color w:val="000000"/>
      <w:sz w:val="24"/>
      <w:szCs w:val="24"/>
    </w:rPr>
  </w:style>
  <w:style w:type="table" w:styleId="Tabellrutenett">
    <w:name w:val="Table Grid"/>
    <w:basedOn w:val="Vanligtabell"/>
    <w:uiPriority w:val="59"/>
    <w:rsid w:val="00F75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41A6D"/>
    <w:pPr>
      <w:spacing w:after="0" w:line="240" w:lineRule="auto"/>
    </w:pPr>
    <w:rPr>
      <w:rFonts w:eastAsia="Times New Roman" w:cs="Times New Roman"/>
      <w:szCs w:val="19"/>
      <w:lang w:eastAsia="nb-NO"/>
    </w:rPr>
  </w:style>
  <w:style w:type="character" w:styleId="Omtale">
    <w:name w:val="Mention"/>
    <w:basedOn w:val="Standardskriftforavsnitt"/>
    <w:uiPriority w:val="99"/>
    <w:unhideWhenUsed/>
    <w:rPr>
      <w:color w:val="2B579A"/>
      <w:shd w:val="clear" w:color="auto" w:fill="E6E6E6"/>
    </w:rPr>
  </w:style>
  <w:style w:type="paragraph" w:customStyle="1" w:styleId="paragraph">
    <w:name w:val="paragraph"/>
    <w:basedOn w:val="Normal"/>
    <w:rsid w:val="004B6E3A"/>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4B6E3A"/>
  </w:style>
  <w:style w:type="character" w:customStyle="1" w:styleId="eop">
    <w:name w:val="eop"/>
    <w:basedOn w:val="Standardskriftforavsnitt"/>
    <w:rsid w:val="004B6E3A"/>
  </w:style>
  <w:style w:type="paragraph" w:styleId="Rentekst">
    <w:name w:val="Plain Text"/>
    <w:basedOn w:val="Normal"/>
    <w:link w:val="RentekstTegn"/>
    <w:uiPriority w:val="99"/>
    <w:semiHidden/>
    <w:unhideWhenUsed/>
    <w:rsid w:val="00AA4926"/>
    <w:pPr>
      <w:spacing w:line="240" w:lineRule="auto"/>
    </w:pPr>
    <w:rPr>
      <w:rFonts w:ascii="Calibri" w:eastAsiaTheme="minorHAnsi" w:hAnsi="Calibri" w:cs="Calibri"/>
      <w:szCs w:val="22"/>
      <w:lang w:eastAsia="en-US"/>
    </w:rPr>
  </w:style>
  <w:style w:type="character" w:customStyle="1" w:styleId="RentekstTegn">
    <w:name w:val="Ren tekst Tegn"/>
    <w:basedOn w:val="Standardskriftforavsnitt"/>
    <w:link w:val="Rentekst"/>
    <w:uiPriority w:val="99"/>
    <w:semiHidden/>
    <w:rsid w:val="00AA4926"/>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380">
      <w:bodyDiv w:val="1"/>
      <w:marLeft w:val="0"/>
      <w:marRight w:val="0"/>
      <w:marTop w:val="0"/>
      <w:marBottom w:val="0"/>
      <w:divBdr>
        <w:top w:val="none" w:sz="0" w:space="0" w:color="auto"/>
        <w:left w:val="none" w:sz="0" w:space="0" w:color="auto"/>
        <w:bottom w:val="none" w:sz="0" w:space="0" w:color="auto"/>
        <w:right w:val="none" w:sz="0" w:space="0" w:color="auto"/>
      </w:divBdr>
    </w:div>
    <w:div w:id="269052361">
      <w:bodyDiv w:val="1"/>
      <w:marLeft w:val="0"/>
      <w:marRight w:val="0"/>
      <w:marTop w:val="0"/>
      <w:marBottom w:val="0"/>
      <w:divBdr>
        <w:top w:val="none" w:sz="0" w:space="0" w:color="auto"/>
        <w:left w:val="none" w:sz="0" w:space="0" w:color="auto"/>
        <w:bottom w:val="none" w:sz="0" w:space="0" w:color="auto"/>
        <w:right w:val="none" w:sz="0" w:space="0" w:color="auto"/>
      </w:divBdr>
    </w:div>
    <w:div w:id="650527061">
      <w:bodyDiv w:val="1"/>
      <w:marLeft w:val="0"/>
      <w:marRight w:val="0"/>
      <w:marTop w:val="0"/>
      <w:marBottom w:val="0"/>
      <w:divBdr>
        <w:top w:val="none" w:sz="0" w:space="0" w:color="auto"/>
        <w:left w:val="none" w:sz="0" w:space="0" w:color="auto"/>
        <w:bottom w:val="none" w:sz="0" w:space="0" w:color="auto"/>
        <w:right w:val="none" w:sz="0" w:space="0" w:color="auto"/>
      </w:divBdr>
    </w:div>
    <w:div w:id="1112627256">
      <w:bodyDiv w:val="1"/>
      <w:marLeft w:val="0"/>
      <w:marRight w:val="0"/>
      <w:marTop w:val="0"/>
      <w:marBottom w:val="0"/>
      <w:divBdr>
        <w:top w:val="none" w:sz="0" w:space="0" w:color="auto"/>
        <w:left w:val="none" w:sz="0" w:space="0" w:color="auto"/>
        <w:bottom w:val="none" w:sz="0" w:space="0" w:color="auto"/>
        <w:right w:val="none" w:sz="0" w:space="0" w:color="auto"/>
      </w:divBdr>
    </w:div>
    <w:div w:id="1135181197">
      <w:bodyDiv w:val="1"/>
      <w:marLeft w:val="0"/>
      <w:marRight w:val="0"/>
      <w:marTop w:val="0"/>
      <w:marBottom w:val="0"/>
      <w:divBdr>
        <w:top w:val="none" w:sz="0" w:space="0" w:color="auto"/>
        <w:left w:val="none" w:sz="0" w:space="0" w:color="auto"/>
        <w:bottom w:val="none" w:sz="0" w:space="0" w:color="auto"/>
        <w:right w:val="none" w:sz="0" w:space="0" w:color="auto"/>
      </w:divBdr>
      <w:divsChild>
        <w:div w:id="590551311">
          <w:marLeft w:val="0"/>
          <w:marRight w:val="0"/>
          <w:marTop w:val="0"/>
          <w:marBottom w:val="0"/>
          <w:divBdr>
            <w:top w:val="none" w:sz="0" w:space="0" w:color="auto"/>
            <w:left w:val="none" w:sz="0" w:space="0" w:color="auto"/>
            <w:bottom w:val="none" w:sz="0" w:space="0" w:color="auto"/>
            <w:right w:val="none" w:sz="0" w:space="0" w:color="auto"/>
          </w:divBdr>
        </w:div>
        <w:div w:id="637953570">
          <w:marLeft w:val="0"/>
          <w:marRight w:val="0"/>
          <w:marTop w:val="0"/>
          <w:marBottom w:val="0"/>
          <w:divBdr>
            <w:top w:val="none" w:sz="0" w:space="0" w:color="auto"/>
            <w:left w:val="none" w:sz="0" w:space="0" w:color="auto"/>
            <w:bottom w:val="none" w:sz="0" w:space="0" w:color="auto"/>
            <w:right w:val="none" w:sz="0" w:space="0" w:color="auto"/>
          </w:divBdr>
        </w:div>
        <w:div w:id="872500157">
          <w:marLeft w:val="0"/>
          <w:marRight w:val="0"/>
          <w:marTop w:val="0"/>
          <w:marBottom w:val="0"/>
          <w:divBdr>
            <w:top w:val="none" w:sz="0" w:space="0" w:color="auto"/>
            <w:left w:val="none" w:sz="0" w:space="0" w:color="auto"/>
            <w:bottom w:val="none" w:sz="0" w:space="0" w:color="auto"/>
            <w:right w:val="none" w:sz="0" w:space="0" w:color="auto"/>
          </w:divBdr>
        </w:div>
        <w:div w:id="910314189">
          <w:marLeft w:val="0"/>
          <w:marRight w:val="0"/>
          <w:marTop w:val="0"/>
          <w:marBottom w:val="0"/>
          <w:divBdr>
            <w:top w:val="none" w:sz="0" w:space="0" w:color="auto"/>
            <w:left w:val="none" w:sz="0" w:space="0" w:color="auto"/>
            <w:bottom w:val="none" w:sz="0" w:space="0" w:color="auto"/>
            <w:right w:val="none" w:sz="0" w:space="0" w:color="auto"/>
          </w:divBdr>
        </w:div>
        <w:div w:id="1311642102">
          <w:marLeft w:val="0"/>
          <w:marRight w:val="0"/>
          <w:marTop w:val="0"/>
          <w:marBottom w:val="0"/>
          <w:divBdr>
            <w:top w:val="none" w:sz="0" w:space="0" w:color="auto"/>
            <w:left w:val="none" w:sz="0" w:space="0" w:color="auto"/>
            <w:bottom w:val="none" w:sz="0" w:space="0" w:color="auto"/>
            <w:right w:val="none" w:sz="0" w:space="0" w:color="auto"/>
          </w:divBdr>
        </w:div>
        <w:div w:id="1316690527">
          <w:marLeft w:val="0"/>
          <w:marRight w:val="0"/>
          <w:marTop w:val="0"/>
          <w:marBottom w:val="0"/>
          <w:divBdr>
            <w:top w:val="none" w:sz="0" w:space="0" w:color="auto"/>
            <w:left w:val="none" w:sz="0" w:space="0" w:color="auto"/>
            <w:bottom w:val="none" w:sz="0" w:space="0" w:color="auto"/>
            <w:right w:val="none" w:sz="0" w:space="0" w:color="auto"/>
          </w:divBdr>
        </w:div>
        <w:div w:id="1391230663">
          <w:marLeft w:val="0"/>
          <w:marRight w:val="0"/>
          <w:marTop w:val="0"/>
          <w:marBottom w:val="0"/>
          <w:divBdr>
            <w:top w:val="none" w:sz="0" w:space="0" w:color="auto"/>
            <w:left w:val="none" w:sz="0" w:space="0" w:color="auto"/>
            <w:bottom w:val="none" w:sz="0" w:space="0" w:color="auto"/>
            <w:right w:val="none" w:sz="0" w:space="0" w:color="auto"/>
          </w:divBdr>
        </w:div>
        <w:div w:id="1503666626">
          <w:marLeft w:val="0"/>
          <w:marRight w:val="0"/>
          <w:marTop w:val="0"/>
          <w:marBottom w:val="0"/>
          <w:divBdr>
            <w:top w:val="none" w:sz="0" w:space="0" w:color="auto"/>
            <w:left w:val="none" w:sz="0" w:space="0" w:color="auto"/>
            <w:bottom w:val="none" w:sz="0" w:space="0" w:color="auto"/>
            <w:right w:val="none" w:sz="0" w:space="0" w:color="auto"/>
          </w:divBdr>
        </w:div>
        <w:div w:id="1582254254">
          <w:marLeft w:val="0"/>
          <w:marRight w:val="0"/>
          <w:marTop w:val="0"/>
          <w:marBottom w:val="0"/>
          <w:divBdr>
            <w:top w:val="none" w:sz="0" w:space="0" w:color="auto"/>
            <w:left w:val="none" w:sz="0" w:space="0" w:color="auto"/>
            <w:bottom w:val="none" w:sz="0" w:space="0" w:color="auto"/>
            <w:right w:val="none" w:sz="0" w:space="0" w:color="auto"/>
          </w:divBdr>
        </w:div>
        <w:div w:id="1699352032">
          <w:marLeft w:val="0"/>
          <w:marRight w:val="0"/>
          <w:marTop w:val="0"/>
          <w:marBottom w:val="0"/>
          <w:divBdr>
            <w:top w:val="none" w:sz="0" w:space="0" w:color="auto"/>
            <w:left w:val="none" w:sz="0" w:space="0" w:color="auto"/>
            <w:bottom w:val="none" w:sz="0" w:space="0" w:color="auto"/>
            <w:right w:val="none" w:sz="0" w:space="0" w:color="auto"/>
          </w:divBdr>
        </w:div>
      </w:divsChild>
    </w:div>
    <w:div w:id="1153840469">
      <w:bodyDiv w:val="1"/>
      <w:marLeft w:val="0"/>
      <w:marRight w:val="0"/>
      <w:marTop w:val="0"/>
      <w:marBottom w:val="0"/>
      <w:divBdr>
        <w:top w:val="none" w:sz="0" w:space="0" w:color="auto"/>
        <w:left w:val="none" w:sz="0" w:space="0" w:color="auto"/>
        <w:bottom w:val="none" w:sz="0" w:space="0" w:color="auto"/>
        <w:right w:val="none" w:sz="0" w:space="0" w:color="auto"/>
      </w:divBdr>
      <w:divsChild>
        <w:div w:id="868445498">
          <w:marLeft w:val="0"/>
          <w:marRight w:val="0"/>
          <w:marTop w:val="0"/>
          <w:marBottom w:val="0"/>
          <w:divBdr>
            <w:top w:val="none" w:sz="0" w:space="0" w:color="auto"/>
            <w:left w:val="none" w:sz="0" w:space="0" w:color="auto"/>
            <w:bottom w:val="none" w:sz="0" w:space="0" w:color="auto"/>
            <w:right w:val="none" w:sz="0" w:space="0" w:color="auto"/>
          </w:divBdr>
        </w:div>
        <w:div w:id="1045104135">
          <w:marLeft w:val="0"/>
          <w:marRight w:val="0"/>
          <w:marTop w:val="0"/>
          <w:marBottom w:val="0"/>
          <w:divBdr>
            <w:top w:val="none" w:sz="0" w:space="0" w:color="auto"/>
            <w:left w:val="none" w:sz="0" w:space="0" w:color="auto"/>
            <w:bottom w:val="none" w:sz="0" w:space="0" w:color="auto"/>
            <w:right w:val="none" w:sz="0" w:space="0" w:color="auto"/>
          </w:divBdr>
        </w:div>
        <w:div w:id="1053381462">
          <w:marLeft w:val="0"/>
          <w:marRight w:val="0"/>
          <w:marTop w:val="0"/>
          <w:marBottom w:val="0"/>
          <w:divBdr>
            <w:top w:val="none" w:sz="0" w:space="0" w:color="auto"/>
            <w:left w:val="none" w:sz="0" w:space="0" w:color="auto"/>
            <w:bottom w:val="none" w:sz="0" w:space="0" w:color="auto"/>
            <w:right w:val="none" w:sz="0" w:space="0" w:color="auto"/>
          </w:divBdr>
        </w:div>
        <w:div w:id="1665091090">
          <w:marLeft w:val="0"/>
          <w:marRight w:val="0"/>
          <w:marTop w:val="0"/>
          <w:marBottom w:val="0"/>
          <w:divBdr>
            <w:top w:val="none" w:sz="0" w:space="0" w:color="auto"/>
            <w:left w:val="none" w:sz="0" w:space="0" w:color="auto"/>
            <w:bottom w:val="none" w:sz="0" w:space="0" w:color="auto"/>
            <w:right w:val="none" w:sz="0" w:space="0" w:color="auto"/>
          </w:divBdr>
        </w:div>
      </w:divsChild>
    </w:div>
    <w:div w:id="1337609086">
      <w:bodyDiv w:val="1"/>
      <w:marLeft w:val="0"/>
      <w:marRight w:val="0"/>
      <w:marTop w:val="0"/>
      <w:marBottom w:val="0"/>
      <w:divBdr>
        <w:top w:val="none" w:sz="0" w:space="0" w:color="auto"/>
        <w:left w:val="none" w:sz="0" w:space="0" w:color="auto"/>
        <w:bottom w:val="none" w:sz="0" w:space="0" w:color="auto"/>
        <w:right w:val="none" w:sz="0" w:space="0" w:color="auto"/>
      </w:divBdr>
    </w:div>
    <w:div w:id="1353532914">
      <w:bodyDiv w:val="1"/>
      <w:marLeft w:val="0"/>
      <w:marRight w:val="0"/>
      <w:marTop w:val="0"/>
      <w:marBottom w:val="0"/>
      <w:divBdr>
        <w:top w:val="none" w:sz="0" w:space="0" w:color="auto"/>
        <w:left w:val="none" w:sz="0" w:space="0" w:color="auto"/>
        <w:bottom w:val="none" w:sz="0" w:space="0" w:color="auto"/>
        <w:right w:val="none" w:sz="0" w:space="0" w:color="auto"/>
      </w:divBdr>
    </w:div>
    <w:div w:id="1479030825">
      <w:bodyDiv w:val="1"/>
      <w:marLeft w:val="0"/>
      <w:marRight w:val="0"/>
      <w:marTop w:val="0"/>
      <w:marBottom w:val="0"/>
      <w:divBdr>
        <w:top w:val="none" w:sz="0" w:space="0" w:color="auto"/>
        <w:left w:val="none" w:sz="0" w:space="0" w:color="auto"/>
        <w:bottom w:val="none" w:sz="0" w:space="0" w:color="auto"/>
        <w:right w:val="none" w:sz="0" w:space="0" w:color="auto"/>
      </w:divBdr>
    </w:div>
    <w:div w:id="1500121099">
      <w:bodyDiv w:val="1"/>
      <w:marLeft w:val="0"/>
      <w:marRight w:val="0"/>
      <w:marTop w:val="0"/>
      <w:marBottom w:val="0"/>
      <w:divBdr>
        <w:top w:val="none" w:sz="0" w:space="0" w:color="auto"/>
        <w:left w:val="none" w:sz="0" w:space="0" w:color="auto"/>
        <w:bottom w:val="none" w:sz="0" w:space="0" w:color="auto"/>
        <w:right w:val="none" w:sz="0" w:space="0" w:color="auto"/>
      </w:divBdr>
      <w:divsChild>
        <w:div w:id="642856045">
          <w:marLeft w:val="547"/>
          <w:marRight w:val="0"/>
          <w:marTop w:val="0"/>
          <w:marBottom w:val="0"/>
          <w:divBdr>
            <w:top w:val="none" w:sz="0" w:space="0" w:color="auto"/>
            <w:left w:val="none" w:sz="0" w:space="0" w:color="auto"/>
            <w:bottom w:val="none" w:sz="0" w:space="0" w:color="auto"/>
            <w:right w:val="none" w:sz="0" w:space="0" w:color="auto"/>
          </w:divBdr>
        </w:div>
      </w:divsChild>
    </w:div>
    <w:div w:id="1607234051">
      <w:bodyDiv w:val="1"/>
      <w:marLeft w:val="0"/>
      <w:marRight w:val="0"/>
      <w:marTop w:val="0"/>
      <w:marBottom w:val="0"/>
      <w:divBdr>
        <w:top w:val="none" w:sz="0" w:space="0" w:color="auto"/>
        <w:left w:val="none" w:sz="0" w:space="0" w:color="auto"/>
        <w:bottom w:val="none" w:sz="0" w:space="0" w:color="auto"/>
        <w:right w:val="none" w:sz="0" w:space="0" w:color="auto"/>
      </w:divBdr>
    </w:div>
    <w:div w:id="1784689254">
      <w:bodyDiv w:val="1"/>
      <w:marLeft w:val="0"/>
      <w:marRight w:val="0"/>
      <w:marTop w:val="0"/>
      <w:marBottom w:val="0"/>
      <w:divBdr>
        <w:top w:val="none" w:sz="0" w:space="0" w:color="auto"/>
        <w:left w:val="none" w:sz="0" w:space="0" w:color="auto"/>
        <w:bottom w:val="none" w:sz="0" w:space="0" w:color="auto"/>
        <w:right w:val="none" w:sz="0" w:space="0" w:color="auto"/>
      </w:divBdr>
    </w:div>
    <w:div w:id="1820227448">
      <w:bodyDiv w:val="1"/>
      <w:marLeft w:val="0"/>
      <w:marRight w:val="0"/>
      <w:marTop w:val="0"/>
      <w:marBottom w:val="0"/>
      <w:divBdr>
        <w:top w:val="none" w:sz="0" w:space="0" w:color="auto"/>
        <w:left w:val="none" w:sz="0" w:space="0" w:color="auto"/>
        <w:bottom w:val="none" w:sz="0" w:space="0" w:color="auto"/>
        <w:right w:val="none" w:sz="0" w:space="0" w:color="auto"/>
      </w:divBdr>
    </w:div>
    <w:div w:id="1896164982">
      <w:bodyDiv w:val="1"/>
      <w:marLeft w:val="0"/>
      <w:marRight w:val="0"/>
      <w:marTop w:val="0"/>
      <w:marBottom w:val="0"/>
      <w:divBdr>
        <w:top w:val="none" w:sz="0" w:space="0" w:color="auto"/>
        <w:left w:val="none" w:sz="0" w:space="0" w:color="auto"/>
        <w:bottom w:val="none" w:sz="0" w:space="0" w:color="auto"/>
        <w:right w:val="none" w:sz="0" w:space="0" w:color="auto"/>
      </w:divBdr>
      <w:divsChild>
        <w:div w:id="10106202">
          <w:marLeft w:val="0"/>
          <w:marRight w:val="0"/>
          <w:marTop w:val="0"/>
          <w:marBottom w:val="0"/>
          <w:divBdr>
            <w:top w:val="none" w:sz="0" w:space="0" w:color="auto"/>
            <w:left w:val="none" w:sz="0" w:space="0" w:color="auto"/>
            <w:bottom w:val="none" w:sz="0" w:space="0" w:color="auto"/>
            <w:right w:val="none" w:sz="0" w:space="0" w:color="auto"/>
          </w:divBdr>
        </w:div>
        <w:div w:id="817112997">
          <w:marLeft w:val="0"/>
          <w:marRight w:val="0"/>
          <w:marTop w:val="0"/>
          <w:marBottom w:val="0"/>
          <w:divBdr>
            <w:top w:val="none" w:sz="0" w:space="0" w:color="auto"/>
            <w:left w:val="none" w:sz="0" w:space="0" w:color="auto"/>
            <w:bottom w:val="none" w:sz="0" w:space="0" w:color="auto"/>
            <w:right w:val="none" w:sz="0" w:space="0" w:color="auto"/>
          </w:divBdr>
        </w:div>
        <w:div w:id="1454522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9DD87A7-89CC-4740-9CDD-BFF8B5E0EF30}">
    <t:Anchor>
      <t:Comment id="1215601204"/>
    </t:Anchor>
    <t:History>
      <t:Event id="{EDD07122-5DB8-4553-BA3D-15A6B324116E}" time="2021-02-11T08:53:49Z">
        <t:Attribution userId="S::sindre.fosse@ramboll.no::4ba99748-25e1-4411-bb7b-0c806018e21b" userProvider="AD" userName="Sindre Fosse"/>
        <t:Anchor>
          <t:Comment id="2029822947"/>
        </t:Anchor>
        <t:Create/>
      </t:Event>
      <t:Event id="{A2F64DF4-104F-4BA2-AFD3-EC7EB392B7F9}" time="2021-02-11T08:53:49Z">
        <t:Attribution userId="S::sindre.fosse@ramboll.no::4ba99748-25e1-4411-bb7b-0c806018e21b" userProvider="AD" userName="Sindre Fosse"/>
        <t:Anchor>
          <t:Comment id="2029822947"/>
        </t:Anchor>
        <t:Assign userId="S::frode.karlsen@ramboll.no::66123522-ba6f-4512-82c8-f964ee5f8d50" userProvider="AD" userName="Frode Veåsen Karlsen"/>
      </t:Event>
      <t:Event id="{FC8F53DE-A772-40CB-8DB3-F3526A7F0C1E}" time="2021-02-11T08:53:49Z">
        <t:Attribution userId="S::sindre.fosse@ramboll.no::4ba99748-25e1-4411-bb7b-0c806018e21b" userProvider="AD" userName="Sindre Fosse"/>
        <t:Anchor>
          <t:Comment id="2029822947"/>
        </t:Anchor>
        <t:SetTitle title="@Frode Veåsen Karlsen spiller du inn?"/>
      </t:Event>
    </t:History>
  </t:Task>
  <t:Task id="{FA53E9A9-33FC-4F5C-A2AC-76BAC78BDDA2}">
    <t:Anchor>
      <t:Comment id="1559197178"/>
    </t:Anchor>
    <t:History>
      <t:Event id="{6E458AC4-9E95-4F9B-983E-2709CE8BEF1B}" time="2021-02-11T09:01:03Z">
        <t:Attribution userId="S::sindre.fosse@ramboll.no::4ba99748-25e1-4411-bb7b-0c806018e21b" userProvider="AD" userName="Sindre Fosse"/>
        <t:Anchor>
          <t:Comment id="501459102"/>
        </t:Anchor>
        <t:Create/>
      </t:Event>
      <t:Event id="{6F2F5E00-4C6B-4ADC-9D34-6B98FEACB281}" time="2021-02-11T09:01:03Z">
        <t:Attribution userId="S::sindre.fosse@ramboll.no::4ba99748-25e1-4411-bb7b-0c806018e21b" userProvider="AD" userName="Sindre Fosse"/>
        <t:Anchor>
          <t:Comment id="501459102"/>
        </t:Anchor>
        <t:Assign userId="S::frode.karlsen@ramboll.no::66123522-ba6f-4512-82c8-f964ee5f8d50" userProvider="AD" userName="Frode Veåsen Karlsen"/>
      </t:Event>
      <t:Event id="{358F6DCE-0EEC-4231-9FBF-2D8BC7F97BD0}" time="2021-02-11T09:01:03Z">
        <t:Attribution userId="S::sindre.fosse@ramboll.no::4ba99748-25e1-4411-bb7b-0c806018e21b" userProvider="AD" userName="Sindre Fosse"/>
        <t:Anchor>
          <t:Comment id="501459102"/>
        </t:Anchor>
        <t:SetTitle title="@Frode Veåsen Karlsen spiller du inn?"/>
      </t:Event>
    </t:History>
  </t:Task>
  <t:Task id="{53D4711B-3D8E-4579-B681-19AEA5A6CC66}">
    <t:Anchor>
      <t:Comment id="1831346141"/>
    </t:Anchor>
    <t:History>
      <t:Event id="{1C52CACA-CF04-434E-A853-113CE163AA13}" time="2021-02-11T11:37:39Z">
        <t:Attribution userId="S::sindre.fosse@ramboll.no::4ba99748-25e1-4411-bb7b-0c806018e21b" userProvider="AD" userName="Sindre Fosse"/>
        <t:Anchor>
          <t:Comment id="1891618534"/>
        </t:Anchor>
        <t:Create/>
      </t:Event>
      <t:Event id="{EC86F29C-DD86-40F0-8BE1-70DD817B887B}" time="2021-02-11T11:37:39Z">
        <t:Attribution userId="S::sindre.fosse@ramboll.no::4ba99748-25e1-4411-bb7b-0c806018e21b" userProvider="AD" userName="Sindre Fosse"/>
        <t:Anchor>
          <t:Comment id="1891618534"/>
        </t:Anchor>
        <t:Assign userId="S::frode.karlsen@ramboll.no::66123522-ba6f-4512-82c8-f964ee5f8d50" userProvider="AD" userName="Frode Veåsen Karlsen"/>
      </t:Event>
      <t:Event id="{F53BE315-F031-4C5C-A84B-AC35FC9C719F}" time="2021-02-11T11:37:39Z">
        <t:Attribution userId="S::sindre.fosse@ramboll.no::4ba99748-25e1-4411-bb7b-0c806018e21b" userProvider="AD" userName="Sindre Fosse"/>
        <t:Anchor>
          <t:Comment id="1891618534"/>
        </t:Anchor>
        <t:SetTitle title="@Frode Veåsen Karlsen hvis du ikke har noen insigelse, ønsker vi å ta dette bort"/>
      </t:Event>
    </t:History>
  </t:Task>
  <t:Task id="{69A560A5-B2E7-415C-AFB9-427EA4E6B4E9}">
    <t:Anchor>
      <t:Comment id="165993755"/>
    </t:Anchor>
    <t:History>
      <t:Event id="{8636D247-7893-41DF-AAE4-316CB7353FBA}" time="2021-02-11T11:59:36Z">
        <t:Attribution userId="S::sindre.fosse@ramboll.no::4ba99748-25e1-4411-bb7b-0c806018e21b" userProvider="AD" userName="Sindre Fosse"/>
        <t:Anchor>
          <t:Comment id="1927225450"/>
        </t:Anchor>
        <t:Create/>
      </t:Event>
      <t:Event id="{94D1EE25-DAC6-4500-9CDE-7497F0630C19}" time="2021-02-11T11:59:36Z">
        <t:Attribution userId="S::sindre.fosse@ramboll.no::4ba99748-25e1-4411-bb7b-0c806018e21b" userProvider="AD" userName="Sindre Fosse"/>
        <t:Anchor>
          <t:Comment id="1927225450"/>
        </t:Anchor>
        <t:Assign userId="S::frode.karlsen@ramboll.no::66123522-ba6f-4512-82c8-f964ee5f8d50" userProvider="AD" userName="Frode Veåsen Karlsen"/>
      </t:Event>
      <t:Event id="{A1F34F2D-CC60-42D7-B319-A9BB3B48A564}" time="2021-02-11T11:59:36Z">
        <t:Attribution userId="S::sindre.fosse@ramboll.no::4ba99748-25e1-4411-bb7b-0c806018e21b" userProvider="AD" userName="Sindre Fosse"/>
        <t:Anchor>
          <t:Comment id="1927225450"/>
        </t:Anchor>
        <t:SetTitle title="@Frode Veåsen Karlsen men noe"/>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8B34B489E623C418C1003AF891FEE4A" ma:contentTypeVersion="4" ma:contentTypeDescription="Opprett et nytt dokument." ma:contentTypeScope="" ma:versionID="302d221cf28912c5b4ec11c5d956900e">
  <xsd:schema xmlns:xsd="http://www.w3.org/2001/XMLSchema" xmlns:xs="http://www.w3.org/2001/XMLSchema" xmlns:p="http://schemas.microsoft.com/office/2006/metadata/properties" xmlns:ns2="8a6802f1-f837-40f5-9e74-755c5552790b" xmlns:ns3="6cbfdb38-b775-4691-bdca-70ced75277bd" targetNamespace="http://schemas.microsoft.com/office/2006/metadata/properties" ma:root="true" ma:fieldsID="2ff60b764f486f0df57a6e17ebf4ff01" ns2:_="" ns3:_="">
    <xsd:import namespace="8a6802f1-f837-40f5-9e74-755c5552790b"/>
    <xsd:import namespace="6cbfdb38-b775-4691-bdca-70ced75277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6802f1-f837-40f5-9e74-755c555279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bfdb38-b775-4691-bdca-70ced75277b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25C7F7-DEEB-428F-8567-6812D3D3AEA9}">
  <ds:schemaRefs>
    <ds:schemaRef ds:uri="http://schemas.openxmlformats.org/officeDocument/2006/bibliography"/>
  </ds:schemaRefs>
</ds:datastoreItem>
</file>

<file path=customXml/itemProps2.xml><?xml version="1.0" encoding="utf-8"?>
<ds:datastoreItem xmlns:ds="http://schemas.openxmlformats.org/officeDocument/2006/customXml" ds:itemID="{6234CB3E-3115-4F1F-9DDC-83362030A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6802f1-f837-40f5-9e74-755c5552790b"/>
    <ds:schemaRef ds:uri="6cbfdb38-b775-4691-bdca-70ced75277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35527-5A47-4840-BAB6-FA0812A983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0B5825-96D0-4A7A-B83B-D9D1750F21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3234</Words>
  <Characters>18435</Characters>
  <Application>Microsoft Office Word</Application>
  <DocSecurity>0</DocSecurity>
  <Lines>153</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21626</CharactersWithSpaces>
  <SharedDoc>false</SharedDoc>
  <HLinks>
    <vt:vector size="198" baseType="variant">
      <vt:variant>
        <vt:i4>1638448</vt:i4>
      </vt:variant>
      <vt:variant>
        <vt:i4>194</vt:i4>
      </vt:variant>
      <vt:variant>
        <vt:i4>0</vt:i4>
      </vt:variant>
      <vt:variant>
        <vt:i4>5</vt:i4>
      </vt:variant>
      <vt:variant>
        <vt:lpwstr/>
      </vt:variant>
      <vt:variant>
        <vt:lpwstr>_Toc134179251</vt:lpwstr>
      </vt:variant>
      <vt:variant>
        <vt:i4>1638448</vt:i4>
      </vt:variant>
      <vt:variant>
        <vt:i4>188</vt:i4>
      </vt:variant>
      <vt:variant>
        <vt:i4>0</vt:i4>
      </vt:variant>
      <vt:variant>
        <vt:i4>5</vt:i4>
      </vt:variant>
      <vt:variant>
        <vt:lpwstr/>
      </vt:variant>
      <vt:variant>
        <vt:lpwstr>_Toc134179250</vt:lpwstr>
      </vt:variant>
      <vt:variant>
        <vt:i4>1572912</vt:i4>
      </vt:variant>
      <vt:variant>
        <vt:i4>182</vt:i4>
      </vt:variant>
      <vt:variant>
        <vt:i4>0</vt:i4>
      </vt:variant>
      <vt:variant>
        <vt:i4>5</vt:i4>
      </vt:variant>
      <vt:variant>
        <vt:lpwstr/>
      </vt:variant>
      <vt:variant>
        <vt:lpwstr>_Toc134179249</vt:lpwstr>
      </vt:variant>
      <vt:variant>
        <vt:i4>1572912</vt:i4>
      </vt:variant>
      <vt:variant>
        <vt:i4>176</vt:i4>
      </vt:variant>
      <vt:variant>
        <vt:i4>0</vt:i4>
      </vt:variant>
      <vt:variant>
        <vt:i4>5</vt:i4>
      </vt:variant>
      <vt:variant>
        <vt:lpwstr/>
      </vt:variant>
      <vt:variant>
        <vt:lpwstr>_Toc134179248</vt:lpwstr>
      </vt:variant>
      <vt:variant>
        <vt:i4>1572912</vt:i4>
      </vt:variant>
      <vt:variant>
        <vt:i4>170</vt:i4>
      </vt:variant>
      <vt:variant>
        <vt:i4>0</vt:i4>
      </vt:variant>
      <vt:variant>
        <vt:i4>5</vt:i4>
      </vt:variant>
      <vt:variant>
        <vt:lpwstr/>
      </vt:variant>
      <vt:variant>
        <vt:lpwstr>_Toc134179247</vt:lpwstr>
      </vt:variant>
      <vt:variant>
        <vt:i4>1572912</vt:i4>
      </vt:variant>
      <vt:variant>
        <vt:i4>164</vt:i4>
      </vt:variant>
      <vt:variant>
        <vt:i4>0</vt:i4>
      </vt:variant>
      <vt:variant>
        <vt:i4>5</vt:i4>
      </vt:variant>
      <vt:variant>
        <vt:lpwstr/>
      </vt:variant>
      <vt:variant>
        <vt:lpwstr>_Toc134179246</vt:lpwstr>
      </vt:variant>
      <vt:variant>
        <vt:i4>1572912</vt:i4>
      </vt:variant>
      <vt:variant>
        <vt:i4>158</vt:i4>
      </vt:variant>
      <vt:variant>
        <vt:i4>0</vt:i4>
      </vt:variant>
      <vt:variant>
        <vt:i4>5</vt:i4>
      </vt:variant>
      <vt:variant>
        <vt:lpwstr/>
      </vt:variant>
      <vt:variant>
        <vt:lpwstr>_Toc134179244</vt:lpwstr>
      </vt:variant>
      <vt:variant>
        <vt:i4>1572912</vt:i4>
      </vt:variant>
      <vt:variant>
        <vt:i4>152</vt:i4>
      </vt:variant>
      <vt:variant>
        <vt:i4>0</vt:i4>
      </vt:variant>
      <vt:variant>
        <vt:i4>5</vt:i4>
      </vt:variant>
      <vt:variant>
        <vt:lpwstr/>
      </vt:variant>
      <vt:variant>
        <vt:lpwstr>_Toc134179243</vt:lpwstr>
      </vt:variant>
      <vt:variant>
        <vt:i4>1572912</vt:i4>
      </vt:variant>
      <vt:variant>
        <vt:i4>146</vt:i4>
      </vt:variant>
      <vt:variant>
        <vt:i4>0</vt:i4>
      </vt:variant>
      <vt:variant>
        <vt:i4>5</vt:i4>
      </vt:variant>
      <vt:variant>
        <vt:lpwstr/>
      </vt:variant>
      <vt:variant>
        <vt:lpwstr>_Toc134179242</vt:lpwstr>
      </vt:variant>
      <vt:variant>
        <vt:i4>1572912</vt:i4>
      </vt:variant>
      <vt:variant>
        <vt:i4>140</vt:i4>
      </vt:variant>
      <vt:variant>
        <vt:i4>0</vt:i4>
      </vt:variant>
      <vt:variant>
        <vt:i4>5</vt:i4>
      </vt:variant>
      <vt:variant>
        <vt:lpwstr/>
      </vt:variant>
      <vt:variant>
        <vt:lpwstr>_Toc134179241</vt:lpwstr>
      </vt:variant>
      <vt:variant>
        <vt:i4>1572912</vt:i4>
      </vt:variant>
      <vt:variant>
        <vt:i4>134</vt:i4>
      </vt:variant>
      <vt:variant>
        <vt:i4>0</vt:i4>
      </vt:variant>
      <vt:variant>
        <vt:i4>5</vt:i4>
      </vt:variant>
      <vt:variant>
        <vt:lpwstr/>
      </vt:variant>
      <vt:variant>
        <vt:lpwstr>_Toc134179240</vt:lpwstr>
      </vt:variant>
      <vt:variant>
        <vt:i4>2031664</vt:i4>
      </vt:variant>
      <vt:variant>
        <vt:i4>128</vt:i4>
      </vt:variant>
      <vt:variant>
        <vt:i4>0</vt:i4>
      </vt:variant>
      <vt:variant>
        <vt:i4>5</vt:i4>
      </vt:variant>
      <vt:variant>
        <vt:lpwstr/>
      </vt:variant>
      <vt:variant>
        <vt:lpwstr>_Toc134179237</vt:lpwstr>
      </vt:variant>
      <vt:variant>
        <vt:i4>2031664</vt:i4>
      </vt:variant>
      <vt:variant>
        <vt:i4>122</vt:i4>
      </vt:variant>
      <vt:variant>
        <vt:i4>0</vt:i4>
      </vt:variant>
      <vt:variant>
        <vt:i4>5</vt:i4>
      </vt:variant>
      <vt:variant>
        <vt:lpwstr/>
      </vt:variant>
      <vt:variant>
        <vt:lpwstr>_Toc134179236</vt:lpwstr>
      </vt:variant>
      <vt:variant>
        <vt:i4>2031664</vt:i4>
      </vt:variant>
      <vt:variant>
        <vt:i4>116</vt:i4>
      </vt:variant>
      <vt:variant>
        <vt:i4>0</vt:i4>
      </vt:variant>
      <vt:variant>
        <vt:i4>5</vt:i4>
      </vt:variant>
      <vt:variant>
        <vt:lpwstr/>
      </vt:variant>
      <vt:variant>
        <vt:lpwstr>_Toc134179235</vt:lpwstr>
      </vt:variant>
      <vt:variant>
        <vt:i4>2031664</vt:i4>
      </vt:variant>
      <vt:variant>
        <vt:i4>110</vt:i4>
      </vt:variant>
      <vt:variant>
        <vt:i4>0</vt:i4>
      </vt:variant>
      <vt:variant>
        <vt:i4>5</vt:i4>
      </vt:variant>
      <vt:variant>
        <vt:lpwstr/>
      </vt:variant>
      <vt:variant>
        <vt:lpwstr>_Toc134179234</vt:lpwstr>
      </vt:variant>
      <vt:variant>
        <vt:i4>2031664</vt:i4>
      </vt:variant>
      <vt:variant>
        <vt:i4>104</vt:i4>
      </vt:variant>
      <vt:variant>
        <vt:i4>0</vt:i4>
      </vt:variant>
      <vt:variant>
        <vt:i4>5</vt:i4>
      </vt:variant>
      <vt:variant>
        <vt:lpwstr/>
      </vt:variant>
      <vt:variant>
        <vt:lpwstr>_Toc134179233</vt:lpwstr>
      </vt:variant>
      <vt:variant>
        <vt:i4>2031664</vt:i4>
      </vt:variant>
      <vt:variant>
        <vt:i4>98</vt:i4>
      </vt:variant>
      <vt:variant>
        <vt:i4>0</vt:i4>
      </vt:variant>
      <vt:variant>
        <vt:i4>5</vt:i4>
      </vt:variant>
      <vt:variant>
        <vt:lpwstr/>
      </vt:variant>
      <vt:variant>
        <vt:lpwstr>_Toc134179231</vt:lpwstr>
      </vt:variant>
      <vt:variant>
        <vt:i4>2031664</vt:i4>
      </vt:variant>
      <vt:variant>
        <vt:i4>92</vt:i4>
      </vt:variant>
      <vt:variant>
        <vt:i4>0</vt:i4>
      </vt:variant>
      <vt:variant>
        <vt:i4>5</vt:i4>
      </vt:variant>
      <vt:variant>
        <vt:lpwstr/>
      </vt:variant>
      <vt:variant>
        <vt:lpwstr>_Toc134179230</vt:lpwstr>
      </vt:variant>
      <vt:variant>
        <vt:i4>1966128</vt:i4>
      </vt:variant>
      <vt:variant>
        <vt:i4>86</vt:i4>
      </vt:variant>
      <vt:variant>
        <vt:i4>0</vt:i4>
      </vt:variant>
      <vt:variant>
        <vt:i4>5</vt:i4>
      </vt:variant>
      <vt:variant>
        <vt:lpwstr/>
      </vt:variant>
      <vt:variant>
        <vt:lpwstr>_Toc134179229</vt:lpwstr>
      </vt:variant>
      <vt:variant>
        <vt:i4>1966128</vt:i4>
      </vt:variant>
      <vt:variant>
        <vt:i4>80</vt:i4>
      </vt:variant>
      <vt:variant>
        <vt:i4>0</vt:i4>
      </vt:variant>
      <vt:variant>
        <vt:i4>5</vt:i4>
      </vt:variant>
      <vt:variant>
        <vt:lpwstr/>
      </vt:variant>
      <vt:variant>
        <vt:lpwstr>_Toc134179228</vt:lpwstr>
      </vt:variant>
      <vt:variant>
        <vt:i4>1966128</vt:i4>
      </vt:variant>
      <vt:variant>
        <vt:i4>74</vt:i4>
      </vt:variant>
      <vt:variant>
        <vt:i4>0</vt:i4>
      </vt:variant>
      <vt:variant>
        <vt:i4>5</vt:i4>
      </vt:variant>
      <vt:variant>
        <vt:lpwstr/>
      </vt:variant>
      <vt:variant>
        <vt:lpwstr>_Toc134179227</vt:lpwstr>
      </vt:variant>
      <vt:variant>
        <vt:i4>1966128</vt:i4>
      </vt:variant>
      <vt:variant>
        <vt:i4>68</vt:i4>
      </vt:variant>
      <vt:variant>
        <vt:i4>0</vt:i4>
      </vt:variant>
      <vt:variant>
        <vt:i4>5</vt:i4>
      </vt:variant>
      <vt:variant>
        <vt:lpwstr/>
      </vt:variant>
      <vt:variant>
        <vt:lpwstr>_Toc134179226</vt:lpwstr>
      </vt:variant>
      <vt:variant>
        <vt:i4>1966128</vt:i4>
      </vt:variant>
      <vt:variant>
        <vt:i4>62</vt:i4>
      </vt:variant>
      <vt:variant>
        <vt:i4>0</vt:i4>
      </vt:variant>
      <vt:variant>
        <vt:i4>5</vt:i4>
      </vt:variant>
      <vt:variant>
        <vt:lpwstr/>
      </vt:variant>
      <vt:variant>
        <vt:lpwstr>_Toc134179225</vt:lpwstr>
      </vt:variant>
      <vt:variant>
        <vt:i4>1966128</vt:i4>
      </vt:variant>
      <vt:variant>
        <vt:i4>56</vt:i4>
      </vt:variant>
      <vt:variant>
        <vt:i4>0</vt:i4>
      </vt:variant>
      <vt:variant>
        <vt:i4>5</vt:i4>
      </vt:variant>
      <vt:variant>
        <vt:lpwstr/>
      </vt:variant>
      <vt:variant>
        <vt:lpwstr>_Toc134179224</vt:lpwstr>
      </vt:variant>
      <vt:variant>
        <vt:i4>1966128</vt:i4>
      </vt:variant>
      <vt:variant>
        <vt:i4>50</vt:i4>
      </vt:variant>
      <vt:variant>
        <vt:i4>0</vt:i4>
      </vt:variant>
      <vt:variant>
        <vt:i4>5</vt:i4>
      </vt:variant>
      <vt:variant>
        <vt:lpwstr/>
      </vt:variant>
      <vt:variant>
        <vt:lpwstr>_Toc134179222</vt:lpwstr>
      </vt:variant>
      <vt:variant>
        <vt:i4>1966128</vt:i4>
      </vt:variant>
      <vt:variant>
        <vt:i4>44</vt:i4>
      </vt:variant>
      <vt:variant>
        <vt:i4>0</vt:i4>
      </vt:variant>
      <vt:variant>
        <vt:i4>5</vt:i4>
      </vt:variant>
      <vt:variant>
        <vt:lpwstr/>
      </vt:variant>
      <vt:variant>
        <vt:lpwstr>_Toc134179221</vt:lpwstr>
      </vt:variant>
      <vt:variant>
        <vt:i4>1900592</vt:i4>
      </vt:variant>
      <vt:variant>
        <vt:i4>38</vt:i4>
      </vt:variant>
      <vt:variant>
        <vt:i4>0</vt:i4>
      </vt:variant>
      <vt:variant>
        <vt:i4>5</vt:i4>
      </vt:variant>
      <vt:variant>
        <vt:lpwstr/>
      </vt:variant>
      <vt:variant>
        <vt:lpwstr>_Toc134179219</vt:lpwstr>
      </vt:variant>
      <vt:variant>
        <vt:i4>1900592</vt:i4>
      </vt:variant>
      <vt:variant>
        <vt:i4>32</vt:i4>
      </vt:variant>
      <vt:variant>
        <vt:i4>0</vt:i4>
      </vt:variant>
      <vt:variant>
        <vt:i4>5</vt:i4>
      </vt:variant>
      <vt:variant>
        <vt:lpwstr/>
      </vt:variant>
      <vt:variant>
        <vt:lpwstr>_Toc134179218</vt:lpwstr>
      </vt:variant>
      <vt:variant>
        <vt:i4>1900592</vt:i4>
      </vt:variant>
      <vt:variant>
        <vt:i4>26</vt:i4>
      </vt:variant>
      <vt:variant>
        <vt:i4>0</vt:i4>
      </vt:variant>
      <vt:variant>
        <vt:i4>5</vt:i4>
      </vt:variant>
      <vt:variant>
        <vt:lpwstr/>
      </vt:variant>
      <vt:variant>
        <vt:lpwstr>_Toc134179217</vt:lpwstr>
      </vt:variant>
      <vt:variant>
        <vt:i4>1900592</vt:i4>
      </vt:variant>
      <vt:variant>
        <vt:i4>20</vt:i4>
      </vt:variant>
      <vt:variant>
        <vt:i4>0</vt:i4>
      </vt:variant>
      <vt:variant>
        <vt:i4>5</vt:i4>
      </vt:variant>
      <vt:variant>
        <vt:lpwstr/>
      </vt:variant>
      <vt:variant>
        <vt:lpwstr>_Toc134179216</vt:lpwstr>
      </vt:variant>
      <vt:variant>
        <vt:i4>1900592</vt:i4>
      </vt:variant>
      <vt:variant>
        <vt:i4>14</vt:i4>
      </vt:variant>
      <vt:variant>
        <vt:i4>0</vt:i4>
      </vt:variant>
      <vt:variant>
        <vt:i4>5</vt:i4>
      </vt:variant>
      <vt:variant>
        <vt:lpwstr/>
      </vt:variant>
      <vt:variant>
        <vt:lpwstr>_Toc134179215</vt:lpwstr>
      </vt:variant>
      <vt:variant>
        <vt:i4>1900592</vt:i4>
      </vt:variant>
      <vt:variant>
        <vt:i4>8</vt:i4>
      </vt:variant>
      <vt:variant>
        <vt:i4>0</vt:i4>
      </vt:variant>
      <vt:variant>
        <vt:i4>5</vt:i4>
      </vt:variant>
      <vt:variant>
        <vt:lpwstr/>
      </vt:variant>
      <vt:variant>
        <vt:lpwstr>_Toc134179214</vt:lpwstr>
      </vt:variant>
      <vt:variant>
        <vt:i4>1900592</vt:i4>
      </vt:variant>
      <vt:variant>
        <vt:i4>2</vt:i4>
      </vt:variant>
      <vt:variant>
        <vt:i4>0</vt:i4>
      </vt:variant>
      <vt:variant>
        <vt:i4>5</vt:i4>
      </vt:variant>
      <vt:variant>
        <vt:lpwstr/>
      </vt:variant>
      <vt:variant>
        <vt:lpwstr>_Toc134179213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frode.karlsen@ramboll.no</dc:creator>
  <cp:keywords/>
  <dc:description/>
  <cp:lastModifiedBy>Bengt Aspevik</cp:lastModifiedBy>
  <cp:revision>31</cp:revision>
  <cp:lastPrinted>2017-06-25T01:41:00Z</cp:lastPrinted>
  <dcterms:created xsi:type="dcterms:W3CDTF">2023-04-24T17:36:00Z</dcterms:created>
  <dcterms:modified xsi:type="dcterms:W3CDTF">2023-05-09T11:33:00Z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0x010100D8B34B489E623C418C1003AF891FEE4A</vt:lpwstr>
  </property>
  <property fmtid="{D5CDD505-2E9C-101B-9397-08002B2CF9AE}" pid="3" name="MediaServiceImageTags">
    <vt:lpwstr/>
  </property>
</Properties>
</file>